
<file path=[Content_Types].xml><?xml version="1.0" encoding="utf-8"?>
<Types xmlns="http://schemas.openxmlformats.org/package/2006/content-types">
  <Override PartName="/_rels/.rels" ContentType="application/vnd.openxmlformats-package.relationships+xml"/>
  <Override PartName="/customXml/itemProps4.xml" ContentType="application/vnd.openxmlformats-officedocument.customXmlProperties+xml"/>
  <Override PartName="/customXml/item1.xml" ContentType="application/xml"/>
  <Override PartName="/customXml/itemProps1.xml" ContentType="application/vnd.openxmlformats-officedocument.customXmlProperties+xml"/>
  <Override PartName="/customXml/item2.xml" ContentType="application/xml"/>
  <Override PartName="/customXml/item4.xml" ContentType="application/xml"/>
  <Override PartName="/customXml/itemProps3.xml" ContentType="application/vnd.openxmlformats-officedocument.customXmlProperties+xml"/>
  <Override PartName="/customXml/_rels/item4.xml.rels" ContentType="application/vnd.openxmlformats-package.relationships+xml"/>
  <Override PartName="/customXml/_rels/item3.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Override PartName="/customXml/item3.xml" ContentType="application/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4.jpeg" ContentType="image/jpeg"/>
  <Override PartName="/word/media/image3.jpeg" ContentType="image/jpeg"/>
  <Override PartName="/word/media/image1.png" ContentType="image/png"/>
  <Override PartName="/word/media/image2.png" ContentType="image/png"/>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document.xml" ContentType="application/vnd.openxmlformats-officedocument.wordprocessingml.document.glossary+xml"/>
  <Override PartName="/word/glossary/_rels/document.xml.rels" ContentType="application/vnd.openxmlformats-package.relationships+xml"/>
  <Override PartName="/word/glossary/webSettings.xml" ContentType="application/vnd.openxmlformats-officedocument.wordprocessingml.webSettings+xml"/>
  <Override PartName="/word/header1.xml" ContentType="application/vnd.openxmlformats-officedocument.wordprocessingml.header+xml"/>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tbl>
      <w:tblPr>
        <w:tblW w:w="10644" w:type="dxa"/>
        <w:jc w:val="center"/>
        <w:tblInd w:w="0" w:type="dxa"/>
        <w:tblBorders/>
        <w:tblCellMar>
          <w:top w:w="0" w:type="dxa"/>
          <w:left w:w="0" w:type="dxa"/>
          <w:bottom w:w="0" w:type="dxa"/>
          <w:right w:w="0" w:type="dxa"/>
        </w:tblCellMar>
        <w:tblLook w:noVBand="1" w:val="04a0" w:noHBand="0" w:lastColumn="0" w:firstColumn="1" w:lastRow="0" w:firstRow="1"/>
      </w:tblPr>
      <w:tblGrid>
        <w:gridCol w:w="7044"/>
        <w:gridCol w:w="143"/>
        <w:gridCol w:w="3457"/>
      </w:tblGrid>
      <w:tr>
        <w:trPr>
          <w:trHeight w:val="15458" w:hRule="exact"/>
        </w:trPr>
        <w:tc>
          <w:tcPr>
            <w:tcW w:w="7044" w:type="dxa"/>
            <w:tcBorders/>
            <w:shd w:fill="auto" w:val="clear"/>
          </w:tcPr>
          <w:tbl>
            <w:tblPr>
              <w:tblW w:w="7200" w:type="dxa"/>
              <w:jc w:val="left"/>
              <w:tblInd w:w="0" w:type="dxa"/>
              <w:tblBorders/>
              <w:tblCellMar>
                <w:top w:w="0" w:type="dxa"/>
                <w:left w:w="0" w:type="dxa"/>
                <w:bottom w:w="0" w:type="dxa"/>
                <w:right w:w="0" w:type="dxa"/>
              </w:tblCellMar>
              <w:tblLook w:noVBand="1" w:val="04a0" w:noHBand="0" w:lastColumn="0" w:firstColumn="1" w:lastRow="0" w:firstRow="1"/>
            </w:tblPr>
            <w:tblGrid>
              <w:gridCol w:w="7200"/>
            </w:tblGrid>
            <w:tr>
              <w:trPr>
                <w:trHeight w:val="7200" w:hRule="exact"/>
                <w:cantSplit w:val="true"/>
              </w:trPr>
              <w:tc>
                <w:tcPr>
                  <w:tcW w:w="7200" w:type="dxa"/>
                  <w:tcBorders/>
                  <w:shd w:fill="auto" w:val="clear"/>
                </w:tcPr>
                <w:p>
                  <w:pPr>
                    <w:pStyle w:val="Normal"/>
                    <w:widowControl/>
                    <w:bidi w:val="0"/>
                    <w:spacing w:lineRule="auto" w:line="259" w:before="0" w:after="160"/>
                    <w:jc w:val="left"/>
                    <w:rPr/>
                  </w:pPr>
                  <w:r>
                    <w:rPr/>
                    <w:drawing>
                      <wp:anchor behindDoc="0" distT="0" distB="635" distL="114300" distR="114300" simplePos="0" locked="0" layoutInCell="1" allowOverlap="1" relativeHeight="2">
                        <wp:simplePos x="0" y="0"/>
                        <wp:positionH relativeFrom="column">
                          <wp:posOffset>662940</wp:posOffset>
                        </wp:positionH>
                        <wp:positionV relativeFrom="paragraph">
                          <wp:posOffset>635</wp:posOffset>
                        </wp:positionV>
                        <wp:extent cx="3209290" cy="4285615"/>
                        <wp:effectExtent l="0" t="0" r="0" b="0"/>
                        <wp:wrapSquare wrapText="bothSides"/>
                        <wp:docPr id="1" name="Image 2" descr="Tous les Ãªtres humains naissent libres et Ã©gaux en dignitÃ© et en dro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 descr="Tous les Ãªtres humains naissent libres et Ã©gaux en dignitÃ© et en droits."/>
                                <pic:cNvPicPr>
                                  <a:picLocks noChangeAspect="1" noChangeArrowheads="1"/>
                                </pic:cNvPicPr>
                              </pic:nvPicPr>
                              <pic:blipFill>
                                <a:blip r:embed="rId2"/>
                                <a:stretch>
                                  <a:fillRect/>
                                </a:stretch>
                              </pic:blipFill>
                              <pic:spPr bwMode="auto">
                                <a:xfrm>
                                  <a:off x="0" y="0"/>
                                  <a:ext cx="3209290" cy="4285615"/>
                                </a:xfrm>
                                <a:prstGeom prst="rect">
                                  <a:avLst/>
                                </a:prstGeom>
                              </pic:spPr>
                            </pic:pic>
                          </a:graphicData>
                        </a:graphic>
                      </wp:anchor>
                    </w:drawing>
                  </w:r>
                </w:p>
              </w:tc>
            </w:tr>
            <w:tr>
              <w:trPr>
                <w:trHeight w:val="6829" w:hRule="exact"/>
              </w:trPr>
              <w:tc>
                <w:tcPr>
                  <w:tcW w:w="7200" w:type="dxa"/>
                  <w:tcBorders/>
                  <w:shd w:fill="auto" w:val="clear"/>
                </w:tcPr>
                <w:p>
                  <w:pPr>
                    <w:pStyle w:val="Normal"/>
                    <w:jc w:val="center"/>
                    <w:rPr>
                      <w:b/>
                      <w:b/>
                      <w:color w:val="E03177" w:themeColor="accent1"/>
                      <w:sz w:val="40"/>
                      <w:szCs w:val="40"/>
                    </w:rPr>
                  </w:pPr>
                  <w:r>
                    <w:rPr>
                      <w:b/>
                      <w:color w:val="E03177" w:themeColor="accent1"/>
                      <w:sz w:val="40"/>
                      <w:szCs w:val="40"/>
                    </w:rPr>
                    <w:t>8-9 déc 2018 :</w:t>
                  </w:r>
                </w:p>
                <w:p>
                  <w:pPr>
                    <w:pStyle w:val="Normal"/>
                    <w:jc w:val="center"/>
                    <w:rPr>
                      <w:b/>
                      <w:b/>
                      <w:sz w:val="40"/>
                      <w:szCs w:val="40"/>
                    </w:rPr>
                  </w:pPr>
                  <w:r>
                    <w:rPr>
                      <w:b/>
                      <w:sz w:val="44"/>
                      <w:szCs w:val="44"/>
                    </w:rPr>
                    <w:t>C</w:t>
                  </w:r>
                  <w:r>
                    <w:rPr>
                      <w:b/>
                      <w:sz w:val="40"/>
                      <w:szCs w:val="40"/>
                    </w:rPr>
                    <w:t>élébrons les 70 ans de la DUDH signée le 10 décembre 1948</w:t>
                  </w:r>
                </w:p>
                <w:p>
                  <w:pPr>
                    <w:pStyle w:val="Heading1"/>
                    <w:jc w:val="center"/>
                    <w:rPr/>
                  </w:pPr>
                  <w:r>
                    <w:rPr/>
                    <w:t>Proposition d’insertions liturgiques et outils d’information et de formation</w:t>
                  </w:r>
                </w:p>
                <w:p>
                  <w:pPr>
                    <w:pStyle w:val="Normal"/>
                    <w:spacing w:lineRule="auto" w:line="288" w:before="0" w:after="160"/>
                    <w:rPr/>
                  </w:pPr>
                  <w:r>
                    <w:rPr/>
                  </w:r>
                </w:p>
              </w:tc>
            </w:tr>
            <w:tr>
              <w:trPr>
                <w:trHeight w:val="1440" w:hRule="exact"/>
              </w:trPr>
              <w:tc>
                <w:tcPr>
                  <w:tcW w:w="7200" w:type="dxa"/>
                  <w:tcBorders/>
                  <w:shd w:fill="auto" w:val="clear"/>
                  <w:vAlign w:val="bottom"/>
                </w:tcPr>
                <w:p>
                  <w:pPr>
                    <w:pStyle w:val="Normal"/>
                    <w:widowControl/>
                    <w:bidi w:val="0"/>
                    <w:spacing w:lineRule="auto" w:line="259" w:before="0" w:after="160"/>
                    <w:jc w:val="left"/>
                    <w:rPr/>
                  </w:pPr>
                  <w:r>
                    <w:rPr/>
                    <w:drawing>
                      <wp:inline distT="0" distB="9525" distL="0" distR="9525">
                        <wp:extent cx="2143125" cy="923925"/>
                        <wp:effectExtent l="0" t="0" r="0" b="0"/>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3"/>
                                <a:stretch>
                                  <a:fillRect/>
                                </a:stretch>
                              </pic:blipFill>
                              <pic:spPr bwMode="auto">
                                <a:xfrm>
                                  <a:off x="0" y="0"/>
                                  <a:ext cx="2143125" cy="923925"/>
                                </a:xfrm>
                                <a:prstGeom prst="rect">
                                  <a:avLst/>
                                </a:prstGeom>
                              </pic:spPr>
                            </pic:pic>
                          </a:graphicData>
                        </a:graphic>
                      </wp:inline>
                    </w:drawing>
                  </w:r>
                </w:p>
              </w:tc>
            </w:tr>
          </w:tbl>
          <w:p>
            <w:pPr>
              <w:pStyle w:val="Normal"/>
              <w:widowControl/>
              <w:bidi w:val="0"/>
              <w:spacing w:lineRule="auto" w:line="259" w:before="0" w:after="160"/>
              <w:jc w:val="left"/>
              <w:rPr/>
            </w:pPr>
            <w:r>
              <w:rPr/>
            </w:r>
          </w:p>
        </w:tc>
        <w:tc>
          <w:tcPr>
            <w:tcW w:w="143" w:type="dxa"/>
            <w:tcBorders/>
            <w:shd w:fill="auto" w:val="clear"/>
          </w:tcPr>
          <w:p>
            <w:pPr>
              <w:pStyle w:val="Normal"/>
              <w:widowControl/>
              <w:bidi w:val="0"/>
              <w:spacing w:lineRule="auto" w:line="259" w:before="0" w:after="160"/>
              <w:jc w:val="left"/>
              <w:rPr/>
            </w:pPr>
            <w:r>
              <w:rPr/>
            </w:r>
          </w:p>
        </w:tc>
        <w:tc>
          <w:tcPr>
            <w:tcW w:w="3457" w:type="dxa"/>
            <w:tcBorders/>
            <w:shd w:fill="auto" w:val="clear"/>
          </w:tcPr>
          <w:tbl>
            <w:tblPr>
              <w:tblW w:w="5000" w:type="pct"/>
              <w:jc w:val="left"/>
              <w:tblInd w:w="0" w:type="dxa"/>
              <w:tblBorders/>
              <w:tblCellMar>
                <w:top w:w="0" w:type="dxa"/>
                <w:left w:w="288" w:type="dxa"/>
                <w:bottom w:w="0" w:type="dxa"/>
                <w:right w:w="288" w:type="dxa"/>
              </w:tblCellMar>
              <w:tblLook w:noVBand="1" w:val="04a0" w:noHBand="0" w:lastColumn="0" w:firstColumn="1" w:lastRow="0" w:firstRow="1"/>
            </w:tblPr>
            <w:tblGrid>
              <w:gridCol w:w="3457"/>
            </w:tblGrid>
            <w:tr>
              <w:trPr>
                <w:trHeight w:val="11206" w:hRule="exact"/>
              </w:trPr>
              <w:tc>
                <w:tcPr>
                  <w:tcW w:w="3457" w:type="dxa"/>
                  <w:tcBorders/>
                  <w:shd w:color="auto" w:fill="97C83C" w:themeFill="accent2" w:val="clear"/>
                  <w:vAlign w:val="center"/>
                </w:tcPr>
                <w:p>
                  <w:pPr>
                    <w:pStyle w:val="Heading2"/>
                    <w:keepNext w:val="true"/>
                    <w:keepLines/>
                    <w:spacing w:lineRule="auto" w:line="240" w:before="40" w:after="0"/>
                    <w:outlineLvl w:val="1"/>
                    <w:rPr/>
                  </w:pPr>
                  <w:r>
                    <w:rPr/>
                    <w:t xml:space="preserve">                       </w:t>
                  </w:r>
                  <w:r>
                    <w:rPr/>
                    <w:t>Célébrer les</w:t>
                  </w:r>
                </w:p>
                <w:p>
                  <w:pPr>
                    <w:pStyle w:val="Heading2"/>
                    <w:rPr/>
                  </w:pPr>
                  <w:r>
                    <w:rPr/>
                    <w:t xml:space="preserve"> </w:t>
                  </w:r>
                  <w:r>
                    <w:rPr/>
                    <w:t>70 ans de la déclaration universelle des droits de l’homme :</w:t>
                  </w:r>
                </w:p>
                <w:p>
                  <w:pPr>
                    <w:pStyle w:val="Subtitle"/>
                    <w:rPr/>
                  </w:pPr>
                  <w:r>
                    <w:rPr/>
                  </w:r>
                </w:p>
                <w:p>
                  <w:pPr>
                    <w:pStyle w:val="Heading2"/>
                    <w:rPr/>
                  </w:pPr>
                  <w:r>
                    <w:rPr/>
                    <w:t>Des propositions liturgiques</w:t>
                  </w:r>
                </w:p>
                <w:p>
                  <w:pPr>
                    <w:pStyle w:val="Trait"/>
                    <w:rPr/>
                  </w:pPr>
                  <w:r>
                    <w:rPr/>
                  </w:r>
                </w:p>
                <w:p>
                  <w:pPr>
                    <w:pStyle w:val="Heading2"/>
                    <w:rPr/>
                  </w:pPr>
                  <w:r>
                    <w:rPr/>
                    <w:t>Des textes et des chants</w:t>
                  </w:r>
                </w:p>
                <w:p>
                  <w:pPr>
                    <w:pStyle w:val="Trait"/>
                    <w:rPr/>
                  </w:pPr>
                  <w:r>
                    <w:rPr/>
                  </w:r>
                </w:p>
                <w:p>
                  <w:pPr>
                    <w:pStyle w:val="Heading2"/>
                    <w:rPr/>
                  </w:pPr>
                  <w:r>
                    <w:rPr/>
                    <w:t>D’autres redirections possibles sur le net …</w:t>
                  </w:r>
                </w:p>
                <w:p>
                  <w:pPr>
                    <w:pStyle w:val="Subtitle"/>
                    <w:rPr/>
                  </w:pPr>
                  <w:r>
                    <w:rPr/>
                  </w:r>
                </w:p>
                <w:p>
                  <w:pPr>
                    <w:pStyle w:val="Heading2"/>
                    <w:rPr/>
                  </w:pPr>
                  <w:r>
                    <w:rPr/>
                  </w:r>
                </w:p>
              </w:tc>
            </w:tr>
            <w:tr>
              <w:trPr>
                <w:trHeight w:val="144" w:hRule="exact"/>
              </w:trPr>
              <w:tc>
                <w:tcPr>
                  <w:tcW w:w="3457" w:type="dxa"/>
                  <w:tcBorders/>
                  <w:shd w:fill="auto" w:val="clear"/>
                </w:tcPr>
                <w:p>
                  <w:pPr>
                    <w:pStyle w:val="Normal"/>
                    <w:widowControl/>
                    <w:bidi w:val="0"/>
                    <w:spacing w:lineRule="auto" w:line="259" w:before="0" w:after="160"/>
                    <w:jc w:val="left"/>
                    <w:rPr/>
                  </w:pPr>
                  <w:r>
                    <w:rPr/>
                  </w:r>
                </w:p>
              </w:tc>
            </w:tr>
            <w:tr>
              <w:trPr>
                <w:trHeight w:val="4095" w:hRule="exact"/>
              </w:trPr>
              <w:tc>
                <w:tcPr>
                  <w:tcW w:w="3457" w:type="dxa"/>
                  <w:tcBorders/>
                  <w:shd w:color="auto" w:fill="E03177" w:themeFill="accent1" w:val="clear"/>
                  <w:vAlign w:val="center"/>
                </w:tcPr>
                <w:p>
                  <w:pPr>
                    <w:pStyle w:val="Heading3"/>
                    <w:keepNext w:val="true"/>
                    <w:keepLines/>
                    <w:spacing w:lineRule="auto" w:line="240" w:before="40" w:after="0"/>
                    <w:outlineLvl w:val="2"/>
                    <w:rPr/>
                  </w:pPr>
                  <w:r>
                    <w:rPr/>
                    <w:t>ACAT Belgique</w:t>
                  </w:r>
                </w:p>
                <w:p>
                  <w:pPr>
                    <w:pStyle w:val="Date"/>
                    <w:rPr/>
                  </w:pPr>
                  <w:sdt>
                    <w:sdtPr>
                      <w:text/>
                    </w:sdtPr>
                    <w:sdtContent>
                      <w:r>
                        <w:rPr/>
                        <w:t xml:space="preserve">Rue </w:t>
                      </w:r>
                      <w:r>
                        <w:rPr/>
                        <w:t>Brogniez 44</w:t>
                        <w:br/>
                        <w:t>1070 Bruxelles</w:t>
                      </w:r>
                    </w:sdtContent>
                  </w:sdt>
                </w:p>
                <w:p>
                  <w:pPr>
                    <w:pStyle w:val="Date"/>
                    <w:rPr/>
                  </w:pPr>
                  <w:r>
                    <w:rPr/>
                    <w:t>www.acat-belgique-francophone.be</w:t>
                  </w:r>
                </w:p>
                <w:p>
                  <w:pPr>
                    <w:pStyle w:val="Normal"/>
                    <w:jc w:val="center"/>
                    <w:rPr>
                      <w:color w:val="FFFFFF" w:themeColor="background1"/>
                    </w:rPr>
                  </w:pPr>
                  <w:r>
                    <w:rPr>
                      <w:color w:val="FFFFFF" w:themeColor="background1"/>
                    </w:rPr>
                    <w:t>Facebook et Twitter : ACAT Belgique</w:t>
                  </w:r>
                </w:p>
                <w:p>
                  <w:pPr>
                    <w:pStyle w:val="Normal"/>
                    <w:spacing w:before="0" w:after="160"/>
                    <w:jc w:val="center"/>
                    <w:rPr/>
                  </w:pPr>
                  <w:r>
                    <w:rPr>
                      <w:rFonts w:cs="Helvetica" w:ascii="Helvetica" w:hAnsi="Helvetica"/>
                      <w:color w:val="FFFFFF" w:themeColor="background1"/>
                    </w:rPr>
                    <w:t>Tel : 0476 442 552</w:t>
                  </w:r>
                </w:p>
              </w:tc>
            </w:tr>
          </w:tbl>
          <w:p>
            <w:pPr>
              <w:pStyle w:val="Normal"/>
              <w:widowControl/>
              <w:bidi w:val="0"/>
              <w:spacing w:lineRule="auto" w:line="259" w:before="0" w:after="160"/>
              <w:jc w:val="left"/>
              <w:rPr/>
            </w:pPr>
            <w:r>
              <w:rPr/>
            </w:r>
          </w:p>
        </w:tc>
      </w:tr>
    </w:tbl>
    <w:p>
      <w:pPr>
        <w:pStyle w:val="Coordonnes"/>
        <w:rPr/>
      </w:pPr>
      <w:r>
        <w:rPr/>
      </w:r>
    </w:p>
    <w:p>
      <w:pPr>
        <w:pStyle w:val="Normal"/>
        <w:rPr>
          <w:b/>
          <w:b/>
          <w:u w:val="single"/>
        </w:rPr>
      </w:pPr>
      <w:r>
        <w:rPr>
          <w:b/>
          <w:u w:val="single"/>
        </w:rPr>
      </w:r>
    </w:p>
    <w:p>
      <w:pPr>
        <w:pStyle w:val="Normal"/>
        <w:jc w:val="center"/>
        <w:rPr>
          <w:b/>
          <w:b/>
          <w:u w:val="single"/>
        </w:rPr>
      </w:pPr>
      <w:r>
        <w:rPr>
          <w:b/>
          <w:u w:val="single"/>
        </w:rPr>
      </w:r>
    </w:p>
    <w:p>
      <w:pPr>
        <w:pStyle w:val="Normal"/>
        <w:jc w:val="center"/>
        <w:rPr>
          <w:b/>
          <w:b/>
          <w:u w:val="single"/>
        </w:rPr>
      </w:pPr>
      <w:r>
        <w:rPr>
          <w:b/>
          <w:u w:val="single"/>
        </w:rPr>
      </w:r>
    </w:p>
    <w:p>
      <w:pPr>
        <w:pStyle w:val="Normal"/>
        <w:jc w:val="center"/>
        <w:rPr>
          <w:b/>
          <w:b/>
          <w:u w:val="single"/>
        </w:rPr>
      </w:pPr>
      <w:r>
        <w:rPr>
          <w:b/>
          <w:u w:val="single"/>
        </w:rPr>
      </w:r>
    </w:p>
    <w:p>
      <w:pPr>
        <w:pStyle w:val="Normal"/>
        <w:jc w:val="center"/>
        <w:rPr>
          <w:rFonts w:ascii="Optima" w:hAnsi="Optima"/>
          <w:b/>
          <w:b/>
          <w:sz w:val="28"/>
          <w:u w:val="single"/>
        </w:rPr>
      </w:pPr>
      <w:r>
        <w:rPr>
          <w:rFonts w:ascii="Optima" w:hAnsi="Optima"/>
          <w:b/>
          <w:sz w:val="28"/>
          <w:u w:val="single"/>
        </w:rPr>
        <w:t>SOMMAIRE</w:t>
      </w:r>
    </w:p>
    <w:p>
      <w:pPr>
        <w:pStyle w:val="Normal"/>
        <w:rPr>
          <w:rFonts w:ascii="Optima" w:hAnsi="Optima"/>
          <w:sz w:val="28"/>
        </w:rPr>
      </w:pPr>
      <w:r>
        <w:rPr>
          <w:rFonts w:ascii="Optima" w:hAnsi="Optima"/>
          <w:sz w:val="28"/>
        </w:rPr>
      </w:r>
    </w:p>
    <w:p>
      <w:pPr>
        <w:pStyle w:val="ListParagraph"/>
        <w:numPr>
          <w:ilvl w:val="0"/>
          <w:numId w:val="1"/>
        </w:numPr>
        <w:rPr>
          <w:rFonts w:ascii="Optima" w:hAnsi="Optima"/>
          <w:sz w:val="28"/>
        </w:rPr>
      </w:pPr>
      <w:r>
        <w:rPr>
          <w:rFonts w:ascii="Optima" w:hAnsi="Optima"/>
          <w:sz w:val="28"/>
        </w:rPr>
        <w:t>Les 70 ans de la déclaration universelle des droits de l’homme</w:t>
      </w:r>
    </w:p>
    <w:p>
      <w:pPr>
        <w:pStyle w:val="ListParagraph"/>
        <w:rPr>
          <w:rFonts w:ascii="Optima" w:hAnsi="Optima"/>
          <w:sz w:val="28"/>
        </w:rPr>
      </w:pPr>
      <w:r>
        <w:rPr>
          <w:rFonts w:ascii="Optima" w:hAnsi="Optima"/>
          <w:sz w:val="28"/>
        </w:rPr>
      </w:r>
    </w:p>
    <w:p>
      <w:pPr>
        <w:pStyle w:val="ListParagraph"/>
        <w:numPr>
          <w:ilvl w:val="0"/>
          <w:numId w:val="1"/>
        </w:numPr>
        <w:rPr>
          <w:rFonts w:ascii="Optima" w:hAnsi="Optima"/>
          <w:sz w:val="28"/>
        </w:rPr>
      </w:pPr>
      <w:r>
        <w:rPr>
          <w:rFonts w:ascii="Optima" w:hAnsi="Optima"/>
          <w:sz w:val="28"/>
        </w:rPr>
        <w:t>Et L’ACAT …</w:t>
      </w:r>
    </w:p>
    <w:p>
      <w:pPr>
        <w:pStyle w:val="ListParagraph"/>
        <w:rPr>
          <w:rFonts w:ascii="Optima" w:hAnsi="Optima"/>
          <w:sz w:val="28"/>
        </w:rPr>
      </w:pPr>
      <w:r>
        <w:rPr>
          <w:rFonts w:ascii="Optima" w:hAnsi="Optima"/>
          <w:sz w:val="28"/>
        </w:rPr>
      </w:r>
    </w:p>
    <w:p>
      <w:pPr>
        <w:pStyle w:val="ListParagraph"/>
        <w:numPr>
          <w:ilvl w:val="0"/>
          <w:numId w:val="1"/>
        </w:numPr>
        <w:rPr>
          <w:rFonts w:ascii="Optima" w:hAnsi="Optima"/>
          <w:sz w:val="28"/>
        </w:rPr>
      </w:pPr>
      <w:r>
        <w:rPr>
          <w:rFonts w:ascii="Optima" w:hAnsi="Optima"/>
          <w:sz w:val="28"/>
        </w:rPr>
        <w:t>Des propositions pour la liturgie des 8 &amp; 9 décembre 2018</w:t>
      </w:r>
    </w:p>
    <w:p>
      <w:pPr>
        <w:pStyle w:val="ListParagraph"/>
        <w:rPr>
          <w:rFonts w:ascii="Optima" w:hAnsi="Optima"/>
          <w:sz w:val="28"/>
        </w:rPr>
      </w:pPr>
      <w:r>
        <w:rPr>
          <w:rFonts w:ascii="Optima" w:hAnsi="Optima"/>
          <w:sz w:val="28"/>
        </w:rPr>
      </w:r>
    </w:p>
    <w:p>
      <w:pPr>
        <w:pStyle w:val="ListParagraph"/>
        <w:numPr>
          <w:ilvl w:val="0"/>
          <w:numId w:val="1"/>
        </w:numPr>
        <w:rPr>
          <w:rFonts w:ascii="Optima" w:hAnsi="Optima"/>
          <w:sz w:val="28"/>
        </w:rPr>
      </w:pPr>
      <w:r>
        <w:rPr>
          <w:rFonts w:ascii="Optima" w:hAnsi="Optima"/>
          <w:sz w:val="28"/>
        </w:rPr>
        <w:t xml:space="preserve">Des propositions pour aller plus loin sur le net et par d’autres voies … </w:t>
      </w:r>
    </w:p>
    <w:p>
      <w:pPr>
        <w:pStyle w:val="ListParagraph"/>
        <w:ind w:left="643" w:hanging="0"/>
        <w:rPr>
          <w:rFonts w:ascii="Optima" w:hAnsi="Optima"/>
          <w:sz w:val="28"/>
        </w:rPr>
      </w:pPr>
      <w:r>
        <w:rPr>
          <w:rFonts w:ascii="Optima" w:hAnsi="Optima"/>
          <w:sz w:val="28"/>
        </w:rPr>
      </w:r>
    </w:p>
    <w:p>
      <w:pPr>
        <w:pStyle w:val="ListParagraph"/>
        <w:numPr>
          <w:ilvl w:val="0"/>
          <w:numId w:val="1"/>
        </w:numPr>
        <w:rPr>
          <w:rFonts w:ascii="Optima" w:hAnsi="Optima"/>
          <w:sz w:val="28"/>
        </w:rPr>
      </w:pPr>
      <w:r>
        <w:rPr>
          <w:rFonts w:ascii="Optima" w:hAnsi="Optima"/>
          <w:sz w:val="28"/>
        </w:rPr>
        <w:t>Une idée d’un feuillet à remettre aux membres de votre communauté</w:t>
      </w:r>
    </w:p>
    <w:p>
      <w:pPr>
        <w:pStyle w:val="ListParagraph"/>
        <w:rPr>
          <w:sz w:val="28"/>
        </w:rPr>
      </w:pPr>
      <w:r>
        <w:rPr>
          <w:sz w:val="28"/>
        </w:rPr>
      </w:r>
    </w:p>
    <w:p>
      <w:pPr>
        <w:pStyle w:val="Normal"/>
        <w:rPr>
          <w:sz w:val="28"/>
        </w:rPr>
      </w:pPr>
      <w:r>
        <w:rPr>
          <w:sz w:val="28"/>
        </w:rPr>
      </w:r>
    </w:p>
    <w:p>
      <w:pPr>
        <w:pStyle w:val="Normal"/>
        <w:rPr>
          <w:sz w:val="28"/>
        </w:rPr>
      </w:pPr>
      <w:r>
        <w:rPr>
          <w:sz w:val="28"/>
        </w:rPr>
      </w:r>
      <w:r>
        <w:br w:type="page"/>
      </w:r>
    </w:p>
    <w:p>
      <w:pPr>
        <w:pStyle w:val="ListParagraph"/>
        <w:numPr>
          <w:ilvl w:val="0"/>
          <w:numId w:val="2"/>
        </w:numPr>
        <w:shd w:val="clear" w:color="auto" w:fill="FFFFFF"/>
        <w:spacing w:before="0" w:after="150"/>
        <w:contextualSpacing/>
        <w:rPr>
          <w:rFonts w:ascii="Optima" w:hAnsi="Optima"/>
          <w:b/>
          <w:b/>
          <w:sz w:val="28"/>
          <w:u w:val="single"/>
        </w:rPr>
      </w:pPr>
      <w:r>
        <w:rPr>
          <w:rFonts w:ascii="Optima" w:hAnsi="Optima"/>
          <w:b/>
          <w:sz w:val="28"/>
          <w:u w:val="single"/>
        </w:rPr>
        <w:t>La déclaration universelle des droits de l’homme (DUDH)</w:t>
      </w:r>
    </w:p>
    <w:p>
      <w:pPr>
        <w:pStyle w:val="ListParagraph"/>
        <w:shd w:val="clear" w:color="auto" w:fill="FFFFFF"/>
        <w:spacing w:before="0" w:after="150"/>
        <w:contextualSpacing/>
        <w:rPr>
          <w:rFonts w:ascii="Optima" w:hAnsi="Optima"/>
          <w:sz w:val="28"/>
        </w:rPr>
      </w:pPr>
      <w:r>
        <w:rPr>
          <w:rFonts w:ascii="Optima" w:hAnsi="Optima"/>
          <w:sz w:val="28"/>
        </w:rPr>
      </w:r>
    </w:p>
    <w:p>
      <w:pPr>
        <w:pStyle w:val="ListParagraph"/>
        <w:shd w:val="clear" w:color="auto" w:fill="FFFFFF"/>
        <w:spacing w:before="0" w:after="150"/>
        <w:contextualSpacing/>
        <w:rPr>
          <w:rFonts w:ascii="Optima" w:hAnsi="Optima"/>
          <w:sz w:val="28"/>
        </w:rPr>
      </w:pPr>
      <w:r>
        <w:rPr/>
        <w:drawing>
          <wp:inline distT="0" distB="9525" distL="0" distR="0">
            <wp:extent cx="6096000" cy="2867025"/>
            <wp:effectExtent l="0" t="0" r="0" b="0"/>
            <wp:docPr id="3" name="Image 3" descr="http://acatfrance.fr/public/70anslogo-dudh-baseline-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http://acatfrance.fr/public/70anslogo-dudh-baseline-web.jpg"/>
                    <pic:cNvPicPr>
                      <a:picLocks noChangeAspect="1" noChangeArrowheads="1"/>
                    </pic:cNvPicPr>
                  </pic:nvPicPr>
                  <pic:blipFill>
                    <a:blip r:embed="rId4"/>
                    <a:stretch>
                      <a:fillRect/>
                    </a:stretch>
                  </pic:blipFill>
                  <pic:spPr bwMode="auto">
                    <a:xfrm>
                      <a:off x="0" y="0"/>
                      <a:ext cx="6096000" cy="2867025"/>
                    </a:xfrm>
                    <a:prstGeom prst="rect">
                      <a:avLst/>
                    </a:prstGeom>
                  </pic:spPr>
                </pic:pic>
              </a:graphicData>
            </a:graphic>
          </wp:inline>
        </w:drawing>
      </w:r>
    </w:p>
    <w:p>
      <w:pPr>
        <w:pStyle w:val="ListParagraph"/>
        <w:shd w:val="clear" w:color="auto" w:fill="FFFFFF"/>
        <w:spacing w:before="0" w:after="150"/>
        <w:contextualSpacing/>
        <w:rPr>
          <w:rFonts w:ascii="Optima" w:hAnsi="Optima" w:cs="Helvetica"/>
          <w:b/>
          <w:b/>
          <w:bCs/>
          <w:color w:val="333333"/>
          <w:sz w:val="29"/>
          <w:szCs w:val="29"/>
        </w:rPr>
      </w:pPr>
      <w:r>
        <w:rPr>
          <w:rFonts w:cs="Helvetica" w:ascii="Optima" w:hAnsi="Optima"/>
          <w:b/>
          <w:bCs/>
          <w:color w:val="333333"/>
          <w:sz w:val="29"/>
          <w:szCs w:val="29"/>
        </w:rPr>
        <w:t xml:space="preserve">       </w:t>
      </w:r>
      <w:r>
        <w:rPr>
          <w:rFonts w:cs="Helvetica" w:ascii="Optima" w:hAnsi="Optima"/>
          <w:b/>
          <w:bCs/>
          <w:color w:val="333333"/>
          <w:sz w:val="29"/>
          <w:szCs w:val="29"/>
        </w:rPr>
        <w:t>Œuvrons pour l’égalité, la justice et la dignité humaine</w:t>
      </w:r>
    </w:p>
    <w:p>
      <w:pPr>
        <w:pStyle w:val="ListParagraph"/>
        <w:shd w:val="clear" w:color="auto" w:fill="FFFFFF"/>
        <w:spacing w:before="0" w:after="150"/>
        <w:contextualSpacing/>
        <w:rPr>
          <w:rFonts w:ascii="Optima" w:hAnsi="Optima" w:cs="Helvetica"/>
          <w:color w:val="333333"/>
          <w:sz w:val="29"/>
          <w:szCs w:val="29"/>
        </w:rPr>
      </w:pPr>
      <w:r>
        <w:rPr>
          <w:rFonts w:cs="Helvetica" w:ascii="Optima" w:hAnsi="Optima"/>
          <w:color w:val="333333"/>
          <w:sz w:val="29"/>
          <w:szCs w:val="29"/>
        </w:rPr>
      </w:r>
    </w:p>
    <w:p>
      <w:pPr>
        <w:pStyle w:val="NormalWeb"/>
        <w:shd w:val="clear" w:color="auto" w:fill="FFFFFF"/>
        <w:spacing w:beforeAutospacing="0" w:before="0" w:afterAutospacing="0" w:after="150"/>
        <w:jc w:val="both"/>
        <w:rPr/>
      </w:pPr>
      <w:r>
        <w:rPr>
          <w:rFonts w:ascii="Optima" w:hAnsi="Optima"/>
          <w:color w:val="333333"/>
          <w:sz w:val="24"/>
          <w:szCs w:val="24"/>
        </w:rPr>
        <w:t xml:space="preserve">La Journée des droits de l’homme est célébrée </w:t>
      </w:r>
      <w:r>
        <w:rPr>
          <w:rFonts w:ascii="Optima" w:hAnsi="Optima"/>
          <w:b/>
          <w:color w:val="333333"/>
          <w:sz w:val="24"/>
          <w:szCs w:val="24"/>
        </w:rPr>
        <w:t>chaque année le 10 décembre,</w:t>
      </w:r>
      <w:r>
        <w:rPr>
          <w:rFonts w:ascii="Optima" w:hAnsi="Optima"/>
          <w:color w:val="333333"/>
          <w:sz w:val="24"/>
          <w:szCs w:val="24"/>
        </w:rPr>
        <w:t xml:space="preserve"> jour anniversaire de l’adoption par l’Assemblée générale des Nations Unies de la </w:t>
      </w:r>
      <w:hyperlink r:id="rId5">
        <w:r>
          <w:rPr>
            <w:rStyle w:val="InternetLink"/>
            <w:rFonts w:ascii="Optima" w:hAnsi="Optima"/>
            <w:b/>
            <w:color w:val="000000"/>
            <w:sz w:val="24"/>
            <w:szCs w:val="24"/>
            <w:u w:val="none"/>
          </w:rPr>
          <w:t>Déclaration universelle des droits de l’homme</w:t>
        </w:r>
      </w:hyperlink>
      <w:r>
        <w:rPr>
          <w:rFonts w:ascii="Optima" w:hAnsi="Optima"/>
          <w:color w:val="333333"/>
          <w:sz w:val="24"/>
          <w:szCs w:val="24"/>
        </w:rPr>
        <w:t> en 1948.</w:t>
      </w:r>
    </w:p>
    <w:p>
      <w:pPr>
        <w:pStyle w:val="NormalWeb"/>
        <w:shd w:val="clear" w:color="auto" w:fill="FFFFFF"/>
        <w:spacing w:beforeAutospacing="0" w:before="0" w:afterAutospacing="0" w:after="150"/>
        <w:jc w:val="both"/>
        <w:rPr/>
      </w:pPr>
      <w:r>
        <w:rPr>
          <w:rFonts w:ascii="Optima" w:hAnsi="Optima"/>
          <w:color w:val="333333"/>
          <w:sz w:val="24"/>
          <w:szCs w:val="24"/>
        </w:rPr>
        <w:t xml:space="preserve">Cette année, la Journée des droits de l’homme donne le coup d’envoi à une année d’événements marquant la célébration </w:t>
      </w:r>
      <w:r>
        <w:rPr>
          <w:rFonts w:ascii="Optima" w:hAnsi="Optima"/>
          <w:b/>
          <w:color w:val="333333"/>
          <w:sz w:val="24"/>
          <w:szCs w:val="24"/>
        </w:rPr>
        <w:t>du </w:t>
      </w:r>
      <w:hyperlink r:id="rId6">
        <w:r>
          <w:rPr>
            <w:rStyle w:val="InternetLink"/>
            <w:rFonts w:ascii="Optima" w:hAnsi="Optima"/>
            <w:b/>
            <w:color w:val="000000"/>
            <w:sz w:val="24"/>
            <w:szCs w:val="24"/>
          </w:rPr>
          <w:t>70ème anniversaire</w:t>
        </w:r>
      </w:hyperlink>
      <w:r>
        <w:rPr>
          <w:rFonts w:ascii="Optima" w:hAnsi="Optima"/>
          <w:color w:val="333333"/>
          <w:sz w:val="24"/>
          <w:szCs w:val="24"/>
        </w:rPr>
        <w:t xml:space="preserve"> de la Déclaration universelle des droits de l’homme, un </w:t>
      </w:r>
      <w:r>
        <w:rPr>
          <w:rFonts w:ascii="Optima" w:hAnsi="Optima"/>
          <w:b/>
          <w:color w:val="333333"/>
          <w:sz w:val="24"/>
          <w:szCs w:val="24"/>
        </w:rPr>
        <w:t>document fondateur qui a proclamé les droits inaliénables de chaque individu en tant qu’être humain, sans distinction aucune</w:t>
      </w:r>
      <w:r>
        <w:rPr>
          <w:rFonts w:ascii="Optima" w:hAnsi="Optima"/>
          <w:color w:val="333333"/>
          <w:sz w:val="24"/>
          <w:szCs w:val="24"/>
        </w:rPr>
        <w:t>, notamment de race, de couleur, de sexe, de langue, de religion, d’opinion politique ou de toute autre opinion, d’origine nationale ou sociale, de fortune, de naissance ou de toute autre situation. Il s’agit du document le plus traduit dans le monde, disponible en plus de 500 langues.</w:t>
      </w:r>
    </w:p>
    <w:p>
      <w:pPr>
        <w:pStyle w:val="NormalWeb"/>
        <w:shd w:val="clear" w:color="auto" w:fill="FFFFFF"/>
        <w:spacing w:beforeAutospacing="0" w:before="0" w:afterAutospacing="0" w:after="150"/>
        <w:jc w:val="both"/>
        <w:rPr>
          <w:rFonts w:ascii="Optima" w:hAnsi="Optima"/>
          <w:b/>
          <w:b/>
          <w:color w:val="333333"/>
          <w:sz w:val="24"/>
          <w:szCs w:val="24"/>
        </w:rPr>
      </w:pPr>
      <w:r>
        <w:rPr>
          <w:rFonts w:ascii="Optima" w:hAnsi="Optima"/>
          <w:color w:val="333333"/>
          <w:sz w:val="24"/>
          <w:szCs w:val="24"/>
        </w:rPr>
        <w:t xml:space="preserve">Rédigée par des personnes issues de divers horizons juridiques et culturels et de toutes les régions du monde, elle présente des valeurs universelles et un idéal commun à atteindre par tous les peuples et par toutes les nations. Elle établit l’égalité en dignité et en valeur de tous les êtres humains. Cette déclaration et l’attachement des États à ses principes ont permis d’honorer la dignité de millions de personnes et de poser les fondations d’un monde plus juste. Bien que ses promesses ne soient pas encore pleinement réalisées, le fait qu’elle ait résisté à l’épreuve du temps, démontre </w:t>
      </w:r>
      <w:r>
        <w:rPr>
          <w:rFonts w:ascii="Optima" w:hAnsi="Optima"/>
          <w:b/>
          <w:color w:val="333333"/>
          <w:sz w:val="24"/>
          <w:szCs w:val="24"/>
        </w:rPr>
        <w:t>l’universalité de ses valeurs pérennes d’égalité, de justice et de dignité humaine.</w:t>
      </w:r>
    </w:p>
    <w:p>
      <w:pPr>
        <w:pStyle w:val="NormalWeb"/>
        <w:shd w:val="clear" w:color="auto" w:fill="FFFFFF"/>
        <w:spacing w:beforeAutospacing="0" w:before="0" w:afterAutospacing="0" w:after="150"/>
        <w:jc w:val="both"/>
        <w:rPr>
          <w:rFonts w:ascii="Optima" w:hAnsi="Optima"/>
          <w:color w:val="333333"/>
          <w:sz w:val="24"/>
          <w:szCs w:val="24"/>
        </w:rPr>
      </w:pPr>
      <w:r>
        <w:rPr>
          <w:rFonts w:ascii="Optima" w:hAnsi="Optima"/>
          <w:color w:val="333333"/>
          <w:sz w:val="24"/>
          <w:szCs w:val="24"/>
        </w:rPr>
        <w:t>La Déclaration universelle des droits de l’homme nous responsabilise tous. Les principes qui y sont inscrits sont tout aussi pertinents aujourd’hui qu’ils l’étaient en 1948. Nous devons défendre nos droits et ceux des autres. Nous pouvons agir au quotidien pour défendre les droits qui nous protègent tous et ainsi promouvoir l’appartenance de tous les hommes à la famille humaine. </w:t>
      </w:r>
    </w:p>
    <w:p>
      <w:pPr>
        <w:pStyle w:val="Normal"/>
        <w:rPr>
          <w:rFonts w:ascii="Georgia" w:hAnsi="Georgia" w:eastAsia="Times New Roman" w:cs="Times New Roman"/>
          <w:color w:val="333333"/>
          <w:lang w:val="fr-BE" w:eastAsia="fr-BE"/>
        </w:rPr>
      </w:pPr>
      <w:r>
        <w:rPr>
          <w:rFonts w:eastAsia="Times New Roman" w:cs="Times New Roman"/>
          <w:color w:val="333333"/>
          <w:lang w:val="fr-BE" w:eastAsia="fr-BE"/>
        </w:rPr>
      </w:r>
      <w:r>
        <w:br w:type="page"/>
      </w:r>
    </w:p>
    <w:p>
      <w:pPr>
        <w:pStyle w:val="ListParagraph"/>
        <w:numPr>
          <w:ilvl w:val="0"/>
          <w:numId w:val="2"/>
        </w:numPr>
        <w:rPr>
          <w:rFonts w:ascii="Optima" w:hAnsi="Optima" w:cs="Times New Roman"/>
          <w:sz w:val="28"/>
          <w:szCs w:val="28"/>
          <w:u w:val="single"/>
        </w:rPr>
      </w:pPr>
      <w:r>
        <w:rPr>
          <w:rFonts w:cs="Times New Roman" w:ascii="Optima" w:hAnsi="Optima"/>
          <w:b/>
          <w:color w:val="333333" w:themeColor="text2"/>
          <w:sz w:val="28"/>
          <w:szCs w:val="28"/>
          <w:u w:val="single"/>
        </w:rPr>
        <w:t>Et l’engagement de l’ACAT</w:t>
      </w:r>
      <w:r>
        <w:rPr>
          <w:rFonts w:cs="Times New Roman" w:ascii="Optima" w:hAnsi="Optima"/>
          <w:b/>
          <w:sz w:val="28"/>
          <w:szCs w:val="28"/>
          <w:u w:val="single"/>
        </w:rPr>
        <w:t> ?</w:t>
      </w:r>
    </w:p>
    <w:p>
      <w:pPr>
        <w:pStyle w:val="ListParagraph"/>
        <w:rPr>
          <w:rFonts w:ascii="Optima" w:hAnsi="Optima" w:eastAsia="Times New Roman" w:cs="Times New Roman"/>
          <w:b/>
          <w:b/>
          <w:caps/>
          <w:color w:val="463C93"/>
          <w:spacing w:val="30"/>
          <w:lang w:val="fr-BE" w:eastAsia="fr-BE"/>
        </w:rPr>
      </w:pPr>
      <w:r>
        <w:rPr>
          <w:rFonts w:cs="Times New Roman" w:ascii="Optima" w:hAnsi="Optima"/>
          <w:b/>
        </w:rPr>
        <w:tab/>
        <w:tab/>
      </w:r>
    </w:p>
    <w:p>
      <w:pPr>
        <w:pStyle w:val="ListParagraph"/>
        <w:rPr>
          <w:rFonts w:ascii="Optima" w:hAnsi="Optima" w:eastAsia="Times New Roman" w:cs="Times New Roman"/>
          <w:b/>
          <w:b/>
          <w:caps/>
          <w:color w:val="463C93"/>
          <w:spacing w:val="30"/>
          <w:lang w:val="fr-BE" w:eastAsia="fr-BE"/>
        </w:rPr>
      </w:pPr>
      <w:r>
        <w:rPr>
          <w:rFonts w:eastAsia="Times New Roman" w:cs="Times New Roman" w:ascii="Optima" w:hAnsi="Optima"/>
          <w:b/>
          <w:caps/>
          <w:color w:val="463C93"/>
          <w:spacing w:val="30"/>
          <w:lang w:val="fr-BE" w:eastAsia="fr-BE"/>
        </w:rPr>
        <w:t>QUI SOMMES-NOUS ?</w:t>
      </w:r>
    </w:p>
    <w:p>
      <w:pPr>
        <w:pStyle w:val="Normal"/>
        <w:shd w:val="clear" w:color="auto" w:fill="FFFFFF"/>
        <w:spacing w:lineRule="atLeast" w:line="420" w:before="0" w:after="0"/>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L’ACAT est une organisation de droits humains de </w:t>
      </w:r>
      <w:r>
        <w:rPr>
          <w:rFonts w:eastAsia="Times New Roman" w:cs="Times New Roman" w:ascii="Optima" w:hAnsi="Optima"/>
          <w:b/>
          <w:bCs/>
          <w:color w:val="000000"/>
          <w:sz w:val="24"/>
          <w:szCs w:val="24"/>
          <w:lang w:val="fr-BE" w:eastAsia="fr-BE"/>
        </w:rPr>
        <w:t>confession chrétienne</w:t>
      </w:r>
      <w:r>
        <w:rPr>
          <w:rFonts w:eastAsia="Times New Roman" w:cs="Times New Roman" w:ascii="Optima" w:hAnsi="Optima"/>
          <w:color w:val="000000"/>
          <w:sz w:val="24"/>
          <w:szCs w:val="24"/>
          <w:lang w:val="fr-BE" w:eastAsia="fr-BE"/>
        </w:rPr>
        <w:t> qui s’engage dans le monde entier </w:t>
      </w:r>
      <w:r>
        <w:rPr>
          <w:rFonts w:eastAsia="Times New Roman" w:cs="Times New Roman" w:ascii="Optima" w:hAnsi="Optima"/>
          <w:b/>
          <w:bCs/>
          <w:color w:val="000000"/>
          <w:sz w:val="24"/>
          <w:szCs w:val="24"/>
          <w:lang w:val="fr-BE" w:eastAsia="fr-BE"/>
        </w:rPr>
        <w:t>pour l’abolition de la torture et de la peine de mort</w:t>
      </w:r>
      <w:r>
        <w:rPr>
          <w:rFonts w:eastAsia="Times New Roman" w:cs="Times New Roman" w:ascii="Optima" w:hAnsi="Optima"/>
          <w:color w:val="000000"/>
          <w:sz w:val="24"/>
          <w:szCs w:val="24"/>
          <w:lang w:val="fr-BE" w:eastAsia="fr-BE"/>
        </w:rPr>
        <w:t>.</w:t>
      </w:r>
    </w:p>
    <w:p>
      <w:pPr>
        <w:pStyle w:val="Normal"/>
        <w:shd w:val="clear" w:color="auto" w:fill="FFFFFF"/>
        <w:spacing w:lineRule="atLeast" w:line="420" w:before="0" w:after="225"/>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Elle fonde son action sur l’article 5 de la Déclaration universelle des droits de l’homme :</w:t>
      </w:r>
    </w:p>
    <w:p>
      <w:pPr>
        <w:pStyle w:val="Normal"/>
        <w:shd w:val="clear" w:color="auto" w:fill="F6F5F9"/>
        <w:spacing w:lineRule="atLeast" w:line="420"/>
        <w:jc w:val="center"/>
        <w:textAlignment w:val="baseline"/>
        <w:rPr>
          <w:rFonts w:ascii="Optima" w:hAnsi="Optima" w:eastAsia="Times New Roman" w:cs="Times New Roman"/>
          <w:color w:val="463C93"/>
          <w:sz w:val="24"/>
          <w:szCs w:val="24"/>
          <w:lang w:val="fr-BE" w:eastAsia="fr-BE"/>
        </w:rPr>
      </w:pPr>
      <w:r>
        <w:rPr>
          <w:rFonts w:eastAsia="Times New Roman" w:cs="Times New Roman" w:ascii="Optima" w:hAnsi="Optima"/>
          <w:color w:val="463C93"/>
          <w:sz w:val="24"/>
          <w:szCs w:val="24"/>
          <w:lang w:val="fr-BE" w:eastAsia="fr-BE"/>
        </w:rPr>
        <w:t>« </w:t>
      </w:r>
      <w:r>
        <w:rPr>
          <w:rFonts w:eastAsia="Times New Roman" w:cs="Times New Roman" w:ascii="Optima" w:hAnsi="Optima"/>
          <w:b/>
          <w:bCs/>
          <w:i/>
          <w:iCs/>
          <w:color w:val="463C93"/>
          <w:sz w:val="24"/>
          <w:szCs w:val="24"/>
          <w:lang w:val="fr-BE" w:eastAsia="fr-BE"/>
        </w:rPr>
        <w:t>Nul ne sera soumis à la torture, ni à des peines ou traitements cruels, inhumains ou dégradants.</w:t>
      </w:r>
      <w:r>
        <w:rPr>
          <w:rFonts w:eastAsia="Times New Roman" w:cs="Times New Roman" w:ascii="Optima" w:hAnsi="Optima"/>
          <w:b/>
          <w:bCs/>
          <w:color w:val="463C93"/>
          <w:sz w:val="24"/>
          <w:szCs w:val="24"/>
          <w:lang w:val="fr-BE" w:eastAsia="fr-BE"/>
        </w:rPr>
        <w:t> </w:t>
      </w:r>
      <w:r>
        <w:rPr>
          <w:rFonts w:eastAsia="Times New Roman" w:cs="Times New Roman" w:ascii="Optima" w:hAnsi="Optima"/>
          <w:color w:val="463C93"/>
          <w:sz w:val="24"/>
          <w:szCs w:val="24"/>
          <w:lang w:val="fr-BE" w:eastAsia="fr-BE"/>
        </w:rPr>
        <w:t>»</w:t>
      </w:r>
    </w:p>
    <w:p>
      <w:pPr>
        <w:pStyle w:val="Normal"/>
        <w:shd w:val="clear" w:color="auto" w:fill="FFFFFF"/>
        <w:spacing w:lineRule="atLeast" w:line="420" w:before="0" w:after="225"/>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et sur la </w:t>
      </w:r>
      <w:r>
        <w:rPr>
          <w:rFonts w:eastAsia="Times New Roman" w:cs="Times New Roman" w:ascii="Optima" w:hAnsi="Optima"/>
          <w:b/>
          <w:color w:val="000000"/>
          <w:sz w:val="24"/>
          <w:szCs w:val="24"/>
          <w:lang w:val="fr-BE" w:eastAsia="fr-BE"/>
        </w:rPr>
        <w:t>parole de Jésus-Christ (Évangile selon Saint Mathieu (25,40)) </w:t>
      </w:r>
      <w:r>
        <w:rPr>
          <w:rFonts w:eastAsia="Times New Roman" w:cs="Times New Roman" w:ascii="Optima" w:hAnsi="Optima"/>
          <w:color w:val="000000"/>
          <w:sz w:val="24"/>
          <w:szCs w:val="24"/>
          <w:lang w:val="fr-BE" w:eastAsia="fr-BE"/>
        </w:rPr>
        <w:t>:</w:t>
      </w:r>
    </w:p>
    <w:p>
      <w:pPr>
        <w:pStyle w:val="Normal"/>
        <w:shd w:val="clear" w:color="auto" w:fill="F6F5F9"/>
        <w:spacing w:lineRule="atLeast" w:line="420"/>
        <w:jc w:val="center"/>
        <w:textAlignment w:val="baseline"/>
        <w:rPr>
          <w:rFonts w:ascii="Optima" w:hAnsi="Optima" w:eastAsia="Times New Roman" w:cs="Times New Roman"/>
          <w:color w:val="463C93"/>
          <w:sz w:val="24"/>
          <w:szCs w:val="24"/>
          <w:lang w:val="fr-BE" w:eastAsia="fr-BE"/>
        </w:rPr>
      </w:pPr>
      <w:r>
        <w:rPr>
          <w:rFonts w:eastAsia="Times New Roman" w:cs="Times New Roman" w:ascii="Optima" w:hAnsi="Optima"/>
          <w:color w:val="463C93"/>
          <w:sz w:val="24"/>
          <w:szCs w:val="24"/>
          <w:lang w:val="fr-BE" w:eastAsia="fr-BE"/>
        </w:rPr>
        <w:t>« </w:t>
      </w:r>
      <w:r>
        <w:rPr>
          <w:rFonts w:eastAsia="Times New Roman" w:cs="Times New Roman" w:ascii="Optima" w:hAnsi="Optima"/>
          <w:b/>
          <w:bCs/>
          <w:i/>
          <w:iCs/>
          <w:color w:val="463C93"/>
          <w:sz w:val="24"/>
          <w:szCs w:val="24"/>
          <w:lang w:val="fr-BE" w:eastAsia="fr-BE"/>
        </w:rPr>
        <w:t>Chaque fois que vous l’avez fait à l’un de ces plus petits qui sont mes frères, c’est à moi que vous l’avez fait.</w:t>
      </w:r>
      <w:r>
        <w:rPr>
          <w:rFonts w:eastAsia="Times New Roman" w:cs="Times New Roman" w:ascii="Optima" w:hAnsi="Optima"/>
          <w:color w:val="463C93"/>
          <w:sz w:val="24"/>
          <w:szCs w:val="24"/>
          <w:lang w:val="fr-BE" w:eastAsia="fr-BE"/>
        </w:rPr>
        <w:t> »</w:t>
      </w:r>
    </w:p>
    <w:p>
      <w:pPr>
        <w:pStyle w:val="Normal"/>
        <w:shd w:val="clear" w:color="auto" w:fill="FFFFFF"/>
        <w:spacing w:lineRule="atLeast" w:line="80" w:before="0" w:after="225"/>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r>
    </w:p>
    <w:p>
      <w:pPr>
        <w:pStyle w:val="Normal"/>
        <w:shd w:val="clear" w:color="auto" w:fill="FFFFFF"/>
        <w:spacing w:lineRule="atLeast" w:line="80" w:before="0" w:after="225"/>
        <w:jc w:val="both"/>
        <w:textAlignment w:val="baseline"/>
        <w:rPr>
          <w:rFonts w:ascii="Optima" w:hAnsi="Optima" w:eastAsia="Times New Roman" w:cs="Times New Roman"/>
          <w:b/>
          <w:b/>
          <w:sz w:val="24"/>
          <w:szCs w:val="24"/>
          <w:lang w:val="fr-BE" w:eastAsia="fr-BE"/>
        </w:rPr>
      </w:pPr>
      <w:r>
        <w:rPr>
          <w:rFonts w:eastAsia="Times New Roman" w:cs="Times New Roman" w:ascii="Optima" w:hAnsi="Optima"/>
          <w:b/>
          <w:sz w:val="24"/>
          <w:szCs w:val="24"/>
          <w:lang w:val="fr-BE" w:eastAsia="fr-BE"/>
        </w:rPr>
        <w:t>L</w:t>
      </w:r>
      <w:r>
        <w:rPr>
          <w:rFonts w:eastAsia="Times New Roman" w:cs="Times New Roman" w:ascii="Optima" w:hAnsi="Optima"/>
          <w:b/>
          <w:caps/>
          <w:spacing w:val="30"/>
          <w:sz w:val="24"/>
          <w:szCs w:val="24"/>
          <w:lang w:val="fr-BE" w:eastAsia="fr-BE"/>
        </w:rPr>
        <w:t xml:space="preserve">’ACAT </w:t>
      </w:r>
      <w:r>
        <w:rPr>
          <w:rFonts w:eastAsia="Times New Roman" w:cs="Times New Roman" w:ascii="Optima" w:hAnsi="Optima"/>
          <w:b/>
          <w:sz w:val="24"/>
          <w:szCs w:val="24"/>
          <w:lang w:val="fr-BE" w:eastAsia="fr-BE"/>
        </w:rPr>
        <w:t>intervient indépendamment de l’appartenance politique, religieuse ou ethnique des victimes;</w:t>
      </w:r>
    </w:p>
    <w:p>
      <w:pPr>
        <w:pStyle w:val="Normal"/>
        <w:numPr>
          <w:ilvl w:val="0"/>
          <w:numId w:val="4"/>
        </w:numPr>
        <w:shd w:val="clear" w:color="auto" w:fill="FFFFFF"/>
        <w:spacing w:lineRule="atLeast" w:line="80" w:before="0" w:after="0"/>
        <w:ind w:left="300" w:right="300" w:hanging="360"/>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Est indépendante de toute institution ; elle est œcuménique et ouverte à toutes et à tous ;</w:t>
      </w:r>
    </w:p>
    <w:p>
      <w:pPr>
        <w:pStyle w:val="Normal"/>
        <w:numPr>
          <w:ilvl w:val="0"/>
          <w:numId w:val="4"/>
        </w:numPr>
        <w:shd w:val="clear" w:color="auto" w:fill="FFFFFF"/>
        <w:spacing w:lineRule="atLeast" w:line="80" w:before="0" w:after="0"/>
        <w:ind w:left="300" w:right="300" w:hanging="360"/>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Est représentée dans près de 30 pays, et les entités nationales sont affiliées à l’organisation faîtière, la FIACAT ;</w:t>
      </w:r>
    </w:p>
    <w:p>
      <w:pPr>
        <w:pStyle w:val="Normal"/>
        <w:rPr>
          <w:rFonts w:ascii="Optima" w:hAnsi="Optima" w:cs="Times New Roman"/>
          <w:sz w:val="24"/>
          <w:szCs w:val="24"/>
        </w:rPr>
      </w:pPr>
      <w:r>
        <w:rPr>
          <w:rFonts w:cs="Times New Roman" w:ascii="Optima" w:hAnsi="Optima"/>
          <w:color w:val="333333" w:themeColor="text2"/>
          <w:sz w:val="24"/>
          <w:szCs w:val="24"/>
        </w:rPr>
        <w:t>(…)</w:t>
      </w:r>
    </w:p>
    <w:p>
      <w:pPr>
        <w:pStyle w:val="Normal"/>
        <w:shd w:val="clear" w:color="auto" w:fill="FFFFFF"/>
        <w:spacing w:lineRule="auto" w:line="240" w:before="0" w:after="225"/>
        <w:jc w:val="both"/>
        <w:textAlignment w:val="baseline"/>
        <w:rPr>
          <w:rFonts w:ascii="Optima" w:hAnsi="Optima" w:eastAsia="Times New Roman" w:cs="Times New Roman"/>
          <w:b/>
          <w:b/>
          <w:caps/>
          <w:spacing w:val="30"/>
          <w:sz w:val="24"/>
          <w:szCs w:val="24"/>
          <w:lang w:val="fr-BE" w:eastAsia="fr-BE"/>
        </w:rPr>
      </w:pPr>
      <w:r>
        <w:rPr>
          <w:rFonts w:eastAsia="Times New Roman" w:cs="Times New Roman" w:ascii="Optima" w:hAnsi="Optima"/>
          <w:b/>
          <w:caps/>
          <w:spacing w:val="30"/>
          <w:sz w:val="24"/>
          <w:szCs w:val="24"/>
          <w:lang w:val="fr-BE" w:eastAsia="fr-BE"/>
        </w:rPr>
        <w:t>En bref, l’ACAT</w:t>
      </w:r>
    </w:p>
    <w:p>
      <w:pPr>
        <w:pStyle w:val="Normal"/>
        <w:numPr>
          <w:ilvl w:val="0"/>
          <w:numId w:val="5"/>
        </w:numPr>
        <w:shd w:val="clear" w:color="auto" w:fill="FFFFFF"/>
        <w:spacing w:lineRule="auto" w:line="240" w:before="0" w:after="0"/>
        <w:ind w:left="300" w:right="300" w:hanging="360"/>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Croit en une justice fondée sur la conversion, la réparation et sur la réconciliation, et non sur la vengeance et les représailles</w:t>
      </w:r>
    </w:p>
    <w:p>
      <w:pPr>
        <w:pStyle w:val="Normal"/>
        <w:numPr>
          <w:ilvl w:val="0"/>
          <w:numId w:val="5"/>
        </w:numPr>
        <w:shd w:val="clear" w:color="auto" w:fill="FFFFFF"/>
        <w:spacing w:lineRule="auto" w:line="240" w:before="0" w:after="0"/>
        <w:ind w:left="300" w:right="300" w:hanging="360"/>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Appelle les chrétiens et les chrétiennes à s’engager, à titre individuel ou en communauté, dans la lutte contre la torture et contre la peine de mort ; la prière pour les prisonniers, pour les torturés et pour les tortionnaires est au cœur de son action</w:t>
      </w:r>
    </w:p>
    <w:p>
      <w:pPr>
        <w:pStyle w:val="Normal"/>
        <w:numPr>
          <w:ilvl w:val="0"/>
          <w:numId w:val="5"/>
        </w:numPr>
        <w:shd w:val="clear" w:color="auto" w:fill="FFFFFF"/>
        <w:spacing w:lineRule="auto" w:line="240" w:before="0" w:after="0"/>
        <w:ind w:left="300" w:right="300" w:hanging="360"/>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Œcuménique, elle appelle tous les chrétiens et toutes les chrétiennes, de quelque confession ou Église qu’ils soient, à agir ensemble. C’est la foi commune dans le Christ torturé, supplicié et ressuscité, qui est le moteur de son action contre la torture et contre la peine de mort.</w:t>
      </w:r>
    </w:p>
    <w:p>
      <w:pPr>
        <w:pStyle w:val="Normal"/>
        <w:rPr>
          <w:rFonts w:ascii="Georgia" w:hAnsi="Georgia" w:eastAsia="Times New Roman" w:cs="Times New Roman"/>
          <w:color w:val="000000"/>
          <w:sz w:val="24"/>
          <w:szCs w:val="24"/>
          <w:lang w:val="fr-BE" w:eastAsia="fr-BE"/>
        </w:rPr>
      </w:pPr>
      <w:r>
        <w:rPr>
          <w:rFonts w:eastAsia="Times New Roman" w:cs="Times New Roman"/>
          <w:color w:val="000000"/>
          <w:sz w:val="24"/>
          <w:szCs w:val="24"/>
          <w:lang w:val="fr-BE" w:eastAsia="fr-BE"/>
        </w:rPr>
      </w:r>
      <w:r>
        <w:br w:type="page"/>
      </w:r>
    </w:p>
    <w:p>
      <w:pPr>
        <w:pStyle w:val="ListParagraph"/>
        <w:numPr>
          <w:ilvl w:val="0"/>
          <w:numId w:val="2"/>
        </w:numPr>
        <w:rPr>
          <w:rFonts w:ascii="Optima" w:hAnsi="Optima" w:cs="Times New Roman"/>
          <w:b/>
          <w:b/>
          <w:sz w:val="28"/>
          <w:szCs w:val="28"/>
          <w:u w:val="single"/>
        </w:rPr>
      </w:pPr>
      <w:r>
        <w:rPr>
          <w:rFonts w:cs="Times New Roman" w:ascii="Optima" w:hAnsi="Optima"/>
          <w:b/>
          <w:color w:val="333333" w:themeColor="text2"/>
          <w:sz w:val="28"/>
          <w:szCs w:val="28"/>
          <w:u w:val="single"/>
        </w:rPr>
        <w:t>Propositions pour la liturgie des 8 &amp; 9 décembre 2018</w:t>
      </w:r>
    </w:p>
    <w:p>
      <w:pPr>
        <w:pStyle w:val="Normal"/>
        <w:spacing w:lineRule="auto" w:line="240" w:beforeAutospacing="1" w:afterAutospacing="1"/>
        <w:rPr>
          <w:rFonts w:ascii="Optima" w:hAnsi="Optima" w:eastAsia="Times New Roman" w:cs="Times New Roman"/>
          <w:b/>
          <w:b/>
          <w:color w:val="000000"/>
          <w:sz w:val="24"/>
          <w:szCs w:val="24"/>
          <w:lang w:val="fr-BE" w:eastAsia="fr-BE"/>
        </w:rPr>
      </w:pPr>
      <w:r>
        <w:rPr>
          <w:rFonts w:cs="Times New Roman" w:ascii="Optima" w:hAnsi="Optima"/>
          <w:b/>
          <w:color w:val="333333" w:themeColor="text2"/>
          <w:sz w:val="24"/>
          <w:szCs w:val="24"/>
        </w:rPr>
        <w:t>Un mot d’introduction pour débuter la célébration</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La grâce, la miséricorde et la paix nous sont données de la part de Dieu, Père, Fils et Saint Esprit, Celui qui est, qui était et qui vient ».</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L’année de grâce » est au cœur de la prédication de Jésus à la synagogue de Nazareth. Quand il reçoit le livre du rouleau d’Esaïe, il annonce l’arrivée - en sa personne - de cette année de grâce, par la bonne nouvelle proclamée aux pauvres, la libération donnée aux captifs, le retour à la vue octroyé aux aveugles, la liberté rendue aux opprimés…</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Cette proclamation inaugure la venue du Royaume. </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Ce message et cette promesse portent nos engagements de chrétiens citoyens. </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Ce 10 décembre, nous fêterons les 70 ans de la Déclaration Universelle des Droits Humains.</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70, un chiffre symbolique dans la Bible puisqu’il évoque la plénitude de l’action humaine, rejointe par la présence de Dieu.</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Or, nous devons reconnaître que cet anniversaire continue à avoir un goût amer car plus que jamais, notre monde et ses sociétés ont besoin de ce texte fondateur. Nous constatons cependant que les affirmations de cette Déclaration continuent à être bafouées, malmenées, remises en question et les interdits fondamentaux remis en cause.   </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En rester au constat de l’amertume ne fait pas partie du vocabulaire biblique ! </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Reconnaître ses manques, les déposer devant Dieu, vouloir les voir transformés, voilà la démarche de repentance annoncée ce jour par Jean-Baptiste. S’engager à rendre droits les sentiers et préparer le chemin du Seigneur est notre mission, selon les textes de ce dimanche. </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Or, cette mission n’est pas celle d’un WE, même si elle résonne particulièrement ce WE.  C’est un engagement spirituel et citoyen !</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En cette année, tout particulièrement, l’ACAT, Action des chrétiens pour l’Abolition de la Torture, vous invite à ouvrir les yeux du cœur et de l’esprit, à l’occasion de cet anniversaire spécial, pour que les droits humains, dans leur globalité, fassent l’objet de votre attention, de votre réflexion citoyenne, de votre prière chrétienne, et de votre engagement comme humain, membre de la famille multicolore du Père Unique. </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C’est son Alliance, envers toute l’humanité, hier, aujourd’hui et demain, qui nous maintient debout, confiants et engagés.</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r>
    </w:p>
    <w:p>
      <w:pPr>
        <w:pStyle w:val="Normal"/>
        <w:rPr>
          <w:rFonts w:ascii="Optima" w:hAnsi="Optima" w:cs="Times New Roman"/>
          <w:b/>
          <w:b/>
          <w:i/>
          <w:i/>
          <w:color w:val="0070C0"/>
          <w:sz w:val="24"/>
          <w:szCs w:val="24"/>
          <w:u w:val="single"/>
        </w:rPr>
      </w:pPr>
      <w:r>
        <w:rPr>
          <w:rFonts w:cs="Times New Roman" w:ascii="Optima" w:hAnsi="Optima"/>
          <w:b/>
          <w:i/>
          <w:color w:val="0070C0"/>
          <w:sz w:val="24"/>
          <w:szCs w:val="24"/>
          <w:u w:val="single"/>
        </w:rPr>
        <w:t>Lectures du jour </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212121"/>
          <w:sz w:val="24"/>
          <w:szCs w:val="24"/>
          <w:lang w:val="fr-BE" w:eastAsia="fr-BE"/>
        </w:rPr>
        <w:t xml:space="preserve">* </w:t>
      </w:r>
      <w:r>
        <w:rPr>
          <w:rFonts w:eastAsia="Times New Roman" w:cs="Times New Roman" w:ascii="Optima" w:hAnsi="Optima"/>
          <w:color w:val="000000"/>
          <w:sz w:val="24"/>
          <w:szCs w:val="24"/>
          <w:lang w:val="fr-BE" w:eastAsia="fr-BE"/>
        </w:rPr>
        <w:t xml:space="preserve">Esaïe 60 : 1-11 </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 Philippiens 1 : 4-11 </w:t>
      </w:r>
    </w:p>
    <w:p>
      <w:pPr>
        <w:pStyle w:val="Normal"/>
        <w:spacing w:lineRule="auto" w:line="240" w:beforeAutospacing="1" w:after="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Luc 3 : 1-6</w:t>
      </w:r>
    </w:p>
    <w:p>
      <w:pPr>
        <w:pStyle w:val="Normal"/>
        <w:spacing w:lineRule="auto" w:line="240" w:before="0" w:after="150"/>
        <w:rPr>
          <w:rFonts w:ascii="Optima" w:hAnsi="Optima" w:cs="Times New Roman"/>
          <w:color w:val="333333" w:themeColor="text2"/>
          <w:sz w:val="10"/>
          <w:szCs w:val="10"/>
        </w:rPr>
      </w:pPr>
      <w:r>
        <w:rPr>
          <w:rFonts w:cs="Times New Roman" w:ascii="Optima" w:hAnsi="Optima"/>
          <w:color w:val="333333" w:themeColor="text2"/>
          <w:sz w:val="10"/>
          <w:szCs w:val="10"/>
        </w:rPr>
      </w:r>
    </w:p>
    <w:p>
      <w:pPr>
        <w:pStyle w:val="Normal"/>
        <w:spacing w:lineRule="auto" w:line="240" w:before="0" w:after="150"/>
        <w:rPr>
          <w:rFonts w:ascii="Optima" w:hAnsi="Optima" w:eastAsia="Times New Roman" w:cs="Times New Roman"/>
          <w:color w:val="333333"/>
          <w:sz w:val="24"/>
          <w:szCs w:val="24"/>
          <w:lang w:eastAsia="fr-BE"/>
        </w:rPr>
      </w:pPr>
      <w:r>
        <w:rPr>
          <w:rFonts w:cs="Times New Roman" w:ascii="Optima" w:hAnsi="Optima"/>
          <w:b/>
          <w:color w:val="333333" w:themeColor="text2"/>
          <w:sz w:val="24"/>
          <w:szCs w:val="24"/>
        </w:rPr>
        <w:t xml:space="preserve">L’Evangile  </w:t>
      </w:r>
      <w:r>
        <w:rPr>
          <w:rFonts w:eastAsia="Times New Roman" w:cs="Times New Roman" w:ascii="Optima" w:hAnsi="Optima"/>
          <w:color w:val="333333"/>
          <w:sz w:val="24"/>
          <w:szCs w:val="24"/>
          <w:lang w:eastAsia="fr-BE"/>
        </w:rPr>
        <w:t xml:space="preserve"> </w:t>
      </w:r>
      <w:r>
        <w:rPr>
          <w:rFonts w:eastAsia="Times New Roman" w:cs="Times New Roman" w:ascii="Optima" w:hAnsi="Optima"/>
          <w:bCs/>
          <w:color w:val="333333"/>
          <w:sz w:val="24"/>
          <w:szCs w:val="24"/>
          <w:lang w:eastAsia="fr-BE"/>
        </w:rPr>
        <w:t>«Tout être vivant verra le salut de Dieu »</w:t>
      </w:r>
      <w:r>
        <w:rPr>
          <w:rFonts w:eastAsia="Times New Roman" w:cs="Times New Roman" w:ascii="Optima" w:hAnsi="Optima"/>
          <w:b/>
          <w:bCs/>
          <w:color w:val="333333"/>
          <w:sz w:val="24"/>
          <w:szCs w:val="24"/>
          <w:lang w:eastAsia="fr-BE"/>
        </w:rPr>
        <w:t xml:space="preserve"> (Lc 3, 1-6)</w:t>
      </w:r>
      <w:r>
        <w:rPr>
          <w:rFonts w:eastAsia="Times New Roman" w:cs="Times New Roman" w:ascii="Optima" w:hAnsi="Optima"/>
          <w:color w:val="333333"/>
          <w:sz w:val="24"/>
          <w:szCs w:val="24"/>
          <w:lang w:eastAsia="fr-BE"/>
        </w:rPr>
        <w:t xml:space="preserve"> </w:t>
      </w:r>
    </w:p>
    <w:p>
      <w:pPr>
        <w:pStyle w:val="Normal"/>
        <w:spacing w:lineRule="auto" w:line="240" w:before="0" w:after="150"/>
        <w:rPr>
          <w:rFonts w:ascii="Optima" w:hAnsi="Optima" w:eastAsia="Times New Roman" w:cs="Times New Roman"/>
          <w:i/>
          <w:i/>
          <w:color w:val="333333"/>
          <w:sz w:val="24"/>
          <w:szCs w:val="24"/>
          <w:lang w:eastAsia="fr-BE"/>
        </w:rPr>
      </w:pPr>
      <w:r>
        <w:rPr>
          <w:rFonts w:eastAsia="Times New Roman" w:cs="Times New Roman" w:ascii="Optima" w:hAnsi="Optima"/>
          <w:i/>
          <w:color w:val="333333"/>
          <w:sz w:val="24"/>
          <w:szCs w:val="24"/>
          <w:lang w:eastAsia="fr-BE"/>
        </w:rPr>
        <w:t>« L’an quinze du règne de l’empereur Tibère, Ponce Pilate étant gouverneur de la Judée, Hérode étant alors au pouvoir en Galilée, son frère Philippe dans le pays d’Iturée et de Traconitide, Lysanias en Abilène, les grands prêtres étant Hanne et Caïphe,</w:t>
        <w:br/>
        <w:t>la parole de Dieu fut adressée dans le désert à Jean, le fils de Zacharie.</w:t>
      </w:r>
    </w:p>
    <w:p>
      <w:pPr>
        <w:pStyle w:val="Normal"/>
        <w:spacing w:lineRule="auto" w:line="240" w:before="0" w:after="150"/>
        <w:rPr>
          <w:rFonts w:ascii="Optima" w:hAnsi="Optima" w:eastAsia="Times New Roman" w:cs="Times New Roman"/>
          <w:i/>
          <w:i/>
          <w:iCs/>
          <w:color w:val="333333"/>
          <w:sz w:val="24"/>
          <w:szCs w:val="24"/>
          <w:lang w:eastAsia="fr-BE"/>
        </w:rPr>
      </w:pPr>
      <w:r>
        <w:rPr>
          <w:rFonts w:eastAsia="Times New Roman" w:cs="Times New Roman" w:ascii="Optima" w:hAnsi="Optima"/>
          <w:i/>
          <w:color w:val="333333"/>
          <w:sz w:val="24"/>
          <w:szCs w:val="24"/>
          <w:lang w:eastAsia="fr-BE"/>
        </w:rPr>
        <w:t>Il parcourut toute la région du Jourdain, en proclamant un baptême de conversion</w:t>
        <w:br/>
        <w:t xml:space="preserve">pour le pardon des péchés, comme il est écrit dans le livre des oracles d’Isaïe, le prophète : </w:t>
      </w:r>
      <w:r>
        <w:rPr>
          <w:rFonts w:eastAsia="Times New Roman" w:cs="Times New Roman" w:ascii="Optima" w:hAnsi="Optima"/>
          <w:i/>
          <w:iCs/>
          <w:color w:val="333333"/>
          <w:sz w:val="24"/>
          <w:szCs w:val="24"/>
          <w:lang w:eastAsia="fr-BE"/>
        </w:rPr>
        <w:t>Voix de celui qui crie dans le désert : Préparez le chemin du Seigneur, rendez droits ses sentiers. Tout ravin sera comblé, toute montagne et toute colline seront abaissées ; les passages tortueux deviendront droits, les chemins rocailleux seront aplanis ;  et tout être vivant verra le salut de Dieu. »</w:t>
      </w:r>
    </w:p>
    <w:p>
      <w:pPr>
        <w:pStyle w:val="Normal"/>
        <w:spacing w:lineRule="auto" w:line="240" w:beforeAutospacing="1" w:afterAutospacing="1"/>
        <w:jc w:val="right"/>
        <w:rPr>
          <w:rFonts w:ascii="Optima" w:hAnsi="Optima" w:eastAsia="Times New Roman" w:cs="Times New Roman"/>
          <w:color w:val="000000"/>
          <w:sz w:val="24"/>
          <w:szCs w:val="24"/>
          <w:u w:val="single"/>
          <w:lang w:val="fr-BE" w:eastAsia="fr-BE"/>
        </w:rPr>
      </w:pPr>
      <w:r>
        <w:rPr>
          <w:rFonts w:eastAsia="Times New Roman" w:cs="Times New Roman" w:ascii="Optima" w:hAnsi="Optima"/>
          <w:b/>
          <w:i/>
          <w:color w:val="0070C0"/>
          <w:sz w:val="24"/>
          <w:szCs w:val="24"/>
          <w:u w:val="single"/>
          <w:lang w:val="fr-BE" w:eastAsia="fr-BE"/>
        </w:rPr>
        <w:t xml:space="preserve">Et pour nos frères et soeurs orthodoxes : </w:t>
      </w:r>
    </w:p>
    <w:p>
      <w:pPr>
        <w:pStyle w:val="Normal"/>
        <w:spacing w:lineRule="auto" w:line="240" w:before="0" w:after="0"/>
        <w:jc w:val="right"/>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i/>
          <w:color w:val="000000"/>
          <w:sz w:val="24"/>
          <w:szCs w:val="24"/>
          <w:u w:val="single"/>
          <w:lang w:val="fr-BE" w:eastAsia="fr-BE"/>
        </w:rPr>
        <w:t>Samedi</w:t>
      </w:r>
      <w:r>
        <w:rPr>
          <w:rFonts w:eastAsia="Times New Roman" w:cs="Times New Roman" w:ascii="Optima" w:hAnsi="Optima"/>
          <w:color w:val="000000"/>
          <w:sz w:val="24"/>
          <w:szCs w:val="24"/>
          <w:lang w:val="fr-BE" w:eastAsia="fr-BE"/>
        </w:rPr>
        <w:t xml:space="preserve"> : Ep 1, 16-23 ; Lc 13, 18-29 ; Lc 12, 32-40</w:t>
      </w:r>
    </w:p>
    <w:p>
      <w:pPr>
        <w:pStyle w:val="Normal"/>
        <w:spacing w:lineRule="auto" w:line="240" w:beforeAutospacing="1" w:afterAutospacing="1"/>
        <w:jc w:val="right"/>
        <w:rPr>
          <w:rFonts w:ascii="Optima" w:hAnsi="Optima" w:eastAsia="Times New Roman" w:cs="Times New Roman"/>
          <w:color w:val="000000"/>
          <w:sz w:val="24"/>
          <w:szCs w:val="24"/>
          <w:lang w:val="fr-BE" w:eastAsia="fr-BE"/>
        </w:rPr>
      </w:pPr>
      <w:r>
        <w:rPr>
          <w:rFonts w:eastAsia="Times New Roman" w:cs="Times New Roman" w:ascii="Optima" w:hAnsi="Optima"/>
          <w:i/>
          <w:color w:val="000000"/>
          <w:sz w:val="24"/>
          <w:szCs w:val="24"/>
          <w:u w:val="single"/>
          <w:lang w:val="fr-BE" w:eastAsia="fr-BE"/>
        </w:rPr>
        <w:t>Dimanche</w:t>
      </w:r>
      <w:r>
        <w:rPr>
          <w:rFonts w:eastAsia="Times New Roman" w:cs="Times New Roman" w:ascii="Optima" w:hAnsi="Optima"/>
          <w:color w:val="000000"/>
          <w:sz w:val="24"/>
          <w:szCs w:val="24"/>
          <w:lang w:val="fr-BE" w:eastAsia="fr-BE"/>
        </w:rPr>
        <w:t xml:space="preserve"> : Lc 24, 36-53 ; Col 1, 12-18 ; Lc 13, 10-17 ; Lc 14, 16-24 ; Ga 4, 22-27 ; Lc 8, 16-21</w:t>
      </w:r>
    </w:p>
    <w:p>
      <w:pPr>
        <w:pStyle w:val="Normal"/>
        <w:rPr>
          <w:rFonts w:ascii="Optima" w:hAnsi="Optima" w:cs="Times New Roman"/>
          <w:b/>
          <w:b/>
          <w:i/>
          <w:i/>
          <w:color w:val="333333" w:themeColor="text2"/>
          <w:sz w:val="24"/>
          <w:szCs w:val="24"/>
        </w:rPr>
      </w:pPr>
      <w:r>
        <w:rPr>
          <w:rFonts w:cs="Times New Roman" w:ascii="Optima" w:hAnsi="Optima"/>
          <w:b/>
          <w:i/>
          <w:color w:val="333333" w:themeColor="text2"/>
          <w:sz w:val="24"/>
          <w:szCs w:val="24"/>
        </w:rPr>
        <w:t>Pistes homilétiques</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Ces textes, qui reviennent d’année en année, sont peut-être « usés » à nos oreilles, mais nous avons la responsabilité, année après année, de les réentendre résonner dans nos contextes d’aujourd’hui. </w:t>
      </w:r>
    </w:p>
    <w:p>
      <w:pPr>
        <w:pStyle w:val="Normal"/>
        <w:rPr>
          <w:rFonts w:ascii="Optima" w:hAnsi="Optima" w:eastAsia="Times New Roman" w:cs="Times New Roman"/>
          <w:i/>
          <w:i/>
          <w:color w:val="333333"/>
          <w:sz w:val="24"/>
          <w:szCs w:val="24"/>
          <w:u w:val="single"/>
          <w:lang w:eastAsia="fr-BE"/>
        </w:rPr>
      </w:pPr>
      <w:r>
        <w:rPr>
          <w:rFonts w:eastAsia="Times New Roman" w:cs="Times New Roman" w:ascii="Optima" w:hAnsi="Optima"/>
          <w:i/>
          <w:color w:val="333333"/>
          <w:sz w:val="24"/>
          <w:szCs w:val="24"/>
          <w:u w:val="single"/>
          <w:lang w:eastAsia="fr-BE"/>
        </w:rPr>
        <w:t>Luc 3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Avec les mentions des 2 premiers versets (Tibère César, Ponce Pilate, Hérode, Philippe, etc, et leurs lieux d’exercice du pouvoir respectifs), Luc prend bien soin de camper le décor politique. Il est attentif à bien incarner la prédication de Jean-Baptiste dans un contexte précis d’occupation du pays, d’humiliation nationale et religieuse, de souffrances réelles qui affectent le peuple dans sa dignité.</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Mettre dans la bouche de Jean-Baptiste les paroles du Deutéro-Esaïe (Es 40 : 3-5) est significatif du lien que Luc peut établir entre la souffrance de l’exil du peuple au 6 ès avant JC, et le sentiment actuel du peuple. Il inscrit ses auditeurs dans une perspective de responsabilité collective, qui les précède et les suivra. Ce qui s’est produit dans le passé les concerne encore aujourd’hui et ce qu’ils vivent aujourd’hui sera porteur de sens pour ceux qui les suivront (la preuve : nous vivons nous-mêmes encore de ces paroles fortes !)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Le contenu de la prédication de Jean-Baptiste énonce le chemin de repentance que ses auditeurs sont invités à suivre : rendre droits les sentiers, combler les vallées, abaisser les montagnes et collines, redresser les passages tortueux, niveler les chemins raboteux … tout cela, c’est préparer le chemin du Seigneur.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Si l’on fait résonner ces expressions dans notre aujourd’hui, elles sont indications de ce que nous pouvons faire pour prendre soin de ce qui nous a été donné à l’origine : un monde où le Shalom de Dieu se déploie.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w:t>
      </w:r>
      <w:r>
        <w:rPr>
          <w:rFonts w:eastAsia="Times New Roman" w:cs="Times New Roman" w:ascii="Optima" w:hAnsi="Optima"/>
          <w:i/>
          <w:color w:val="333333"/>
          <w:sz w:val="24"/>
          <w:szCs w:val="24"/>
          <w:lang w:eastAsia="fr-BE"/>
        </w:rPr>
        <w:t>Rendre droits les sentiers, combler les vallées, abaisser les montagnes et collines, redresser les passages tortueux, niveler les chemins raboteux »,</w:t>
      </w:r>
      <w:r>
        <w:rPr>
          <w:rFonts w:eastAsia="Times New Roman" w:cs="Times New Roman" w:ascii="Optima" w:hAnsi="Optima"/>
          <w:color w:val="333333"/>
          <w:sz w:val="24"/>
          <w:szCs w:val="24"/>
          <w:lang w:eastAsia="fr-BE"/>
        </w:rPr>
        <w:t xml:space="preserve"> en cette période de d’anniversaire de la Déclaration des Droits humains, cela signifie s’engager et travailler à un modèle de société plus respectueux des droits humains, où les accords internationaux, les textes déclaratifs en faveurs de sociétés solidaires et attentives aux besoins des plus faibles sont considérés à leur juste valeur et respectés dans leur statut incontournable et non susceptibles d’être remis en cause.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Prendre soin de nos prochains connus ou inconnus, en les identifiant sur fond des articles de cette déclaration est un magnifique programme de vie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Combien déjà en ont vécu ! Combien ont trouvé un sens à leur vie en prenant cet engagement exigeant et ont ainsi sauvé la vie d’anonymes ! « Et toute chair verra le salut de Dieu » (v 6)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u w:val="single"/>
          <w:lang w:eastAsia="fr-BE"/>
        </w:rPr>
        <w:t>Esaïe 60</w:t>
      </w:r>
      <w:r>
        <w:rPr>
          <w:rFonts w:eastAsia="Times New Roman" w:cs="Times New Roman" w:ascii="Optima" w:hAnsi="Optima"/>
          <w:color w:val="333333"/>
          <w:sz w:val="24"/>
          <w:szCs w:val="24"/>
          <w:lang w:eastAsia="fr-BE"/>
        </w:rPr>
        <w:t xml:space="preserve"> :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Nous entendons résonner le texte de Luc sur fond de la proclamation d’Esaïe : une prophétie de joie et d’espérance pour le peuple d’Israël qui, après l’exil, grâce au roi païen Cyrus, est revenu sur sa terre mais dont la réalité quotidienne est loin de correspondre à ce dont ils avaient rêvé : perte de prestige pour Jérusalem, retard dans la reconstruction du Temple, culte moins fastueux que par le passé, tensions au sein du peuple entre les différentes factions du peuple, etc!</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Les difficultés présentes risquent d’occulter l’avenir (v2) ; pour éviter de perdre espoir, de succomber au sentiment d’impuissance, Dieu invite, par la bouche du prophète, à prendre du recul, à élargir la perspective, à porter un regard différent sur ce qui apparaît de prime abord : « porte tes yeux alentours et regarde » (v4)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Ce regard autre, cette prise de distance pour réenvisager la situation, permet de reprendre espoir, de se relancer positivement et d’investir concrètement son avenir !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Lorsque nous regardons notre monde, les violations des droits humains, le protectionnisme grandissant, nous serions tentés de ne voir que le négatif, et nous sentir impuissants face à l’ampleur de la tâche !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Or, Dieu s’associe à nous pour nous faire briller et nous mettre à l’ouvrage : « Lève-toi, brille, car la lumière paraît et la Gloire de Dieu se lève sur toi ». Cela signifie que Dieu se met à nos côtés pour donner du poids à sa présence, à notre présence, dans le monde </w:t>
      </w:r>
      <w:r>
        <w:rPr>
          <w:rStyle w:val="FootnoteAnchor"/>
          <w:rFonts w:eastAsia="Times New Roman" w:cs="Times New Roman" w:ascii="Optima" w:hAnsi="Optima"/>
          <w:color w:val="333333"/>
          <w:sz w:val="24"/>
          <w:szCs w:val="24"/>
          <w:lang w:eastAsia="fr-BE"/>
        </w:rPr>
        <w:footnoteReference w:id="2"/>
      </w:r>
    </w:p>
    <w:p>
      <w:pPr>
        <w:pStyle w:val="Normal"/>
        <w:rPr>
          <w:rFonts w:ascii="Optima" w:hAnsi="Optima" w:eastAsia="Times New Roman" w:cs="Times New Roman"/>
          <w:color w:val="333333"/>
          <w:sz w:val="24"/>
          <w:szCs w:val="24"/>
          <w:lang w:eastAsia="fr-BE"/>
        </w:rPr>
      </w:pPr>
      <w:r>
        <w:rPr>
          <w:rFonts w:eastAsia="Times New Roman" w:cs="Times New Roman" w:ascii="Optima" w:hAnsi="Optima"/>
          <w:i/>
          <w:color w:val="333333"/>
          <w:sz w:val="24"/>
          <w:szCs w:val="24"/>
          <w:u w:val="single"/>
          <w:lang w:eastAsia="fr-BE"/>
        </w:rPr>
        <w:t>Phil 1</w:t>
      </w:r>
      <w:r>
        <w:rPr>
          <w:rFonts w:eastAsia="Times New Roman" w:cs="Times New Roman" w:ascii="Optima" w:hAnsi="Optima"/>
          <w:color w:val="333333"/>
          <w:sz w:val="24"/>
          <w:szCs w:val="24"/>
          <w:lang w:eastAsia="fr-BE"/>
        </w:rPr>
        <w:t>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Paul sait de quoi il parle quand il évoque le combat à mener par les membres de l’Eglise de Philippe : il est en prison en raison de son engagement pour l’Evangile, et il sait que les Philippiens auront à mener le même combat.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Il se lie à eux par la communion de la pensée et de la prière : il les prend dans son cœur pour porter avec eux le poids de l’engagement en faveur de l’Evangile.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Cette communion est source de force et ressort d’engagement pour tous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Se sentir liés les uns aux autres par une relation forte permet de porter plus de combats, d’engager davantage d’énergie en faveur d’une cause. Cela a été vrai de tout temps pour tout combat humain, à combien plus forte raison dans la communauté chrétienne participante de la grâce de Dieu (v 7).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La prière et l’action concrète, dans la communion, sont les deux façons de témoigner de cet amour déposé en nous par le Seigneur et que nous risquons de laisser s’enterrer sous les soucis de nos vies quotidiennes.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 xml:space="preserve">« Que votre amour abonde de plus en plus en connaissance et vraie sensibilité » (v 9) : l’information, la sensibilisation sur ce qui se passe dans notre monde, dans notre propre pays, dans nos propres prisons, et l’insertion de ces connaissances dans notre prière quotidienne et nos actions citoyennes sont une manière de vivre notre fidélité à la mission reçue. </w:t>
      </w:r>
    </w:p>
    <w:p>
      <w:pPr>
        <w:pStyle w:val="Normal"/>
        <w:rPr>
          <w:rFonts w:ascii="Optima" w:hAnsi="Optima" w:eastAsia="Times New Roman" w:cs="Times New Roman"/>
          <w:color w:val="333333"/>
          <w:sz w:val="24"/>
          <w:szCs w:val="24"/>
          <w:lang w:eastAsia="fr-BE"/>
        </w:rPr>
      </w:pPr>
      <w:r>
        <w:rPr>
          <w:rFonts w:eastAsia="Times New Roman" w:cs="Times New Roman" w:ascii="Optima" w:hAnsi="Optima"/>
          <w:color w:val="333333"/>
          <w:sz w:val="24"/>
          <w:szCs w:val="24"/>
          <w:lang w:eastAsia="fr-BE"/>
        </w:rPr>
        <w:t>Comme citoyens chrétiens, l’engagement en faveur des droits humains n’est pas une option parmi d’autres ! C’est un chemin incontournable de notre vie chrétienne.</w:t>
      </w:r>
    </w:p>
    <w:p>
      <w:pPr>
        <w:pStyle w:val="Normal"/>
        <w:spacing w:lineRule="auto" w:line="240" w:before="0" w:after="150"/>
        <w:rPr>
          <w:rFonts w:ascii="Optima" w:hAnsi="Optima" w:eastAsia="Times New Roman" w:cs="Times New Roman"/>
          <w:iCs/>
          <w:color w:val="333333"/>
          <w:sz w:val="24"/>
          <w:szCs w:val="24"/>
          <w:lang w:eastAsia="fr-BE"/>
        </w:rPr>
      </w:pPr>
      <w:r>
        <w:rPr>
          <w:rFonts w:eastAsia="Times New Roman" w:cs="Times New Roman" w:ascii="Optima" w:hAnsi="Optima"/>
          <w:iCs/>
          <w:color w:val="333333"/>
          <w:sz w:val="24"/>
          <w:szCs w:val="24"/>
          <w:lang w:eastAsia="fr-BE"/>
        </w:rPr>
      </w:r>
    </w:p>
    <w:p>
      <w:pPr>
        <w:pStyle w:val="Normal"/>
        <w:spacing w:lineRule="auto" w:line="240" w:before="0" w:after="150"/>
        <w:rPr>
          <w:rFonts w:ascii="Optima" w:hAnsi="Optima" w:cs="Times New Roman"/>
          <w:sz w:val="24"/>
          <w:szCs w:val="24"/>
        </w:rPr>
      </w:pPr>
      <w:r>
        <w:rPr>
          <w:rFonts w:cs="Times New Roman" w:ascii="Optima" w:hAnsi="Optima"/>
          <w:b/>
          <w:sz w:val="24"/>
          <w:szCs w:val="24"/>
        </w:rPr>
        <w:t>Prière universelle</w:t>
      </w:r>
    </w:p>
    <w:p>
      <w:pPr>
        <w:pStyle w:val="Normal"/>
        <w:rPr>
          <w:rFonts w:ascii="Optima" w:hAnsi="Optima" w:cs="Times New Roman"/>
          <w:color w:val="333333"/>
          <w:sz w:val="24"/>
          <w:szCs w:val="24"/>
        </w:rPr>
      </w:pPr>
      <w:r>
        <w:rPr>
          <w:rFonts w:cs="Times New Roman" w:ascii="Optima" w:hAnsi="Optima"/>
          <w:color w:val="333333"/>
          <w:sz w:val="24"/>
          <w:szCs w:val="24"/>
        </w:rPr>
        <w:t>Ce 10 décembre, nous fêtons le 70ème anniversaire de la DUDH. Est-ce là une utopie ?</w:t>
      </w:r>
    </w:p>
    <w:p>
      <w:pPr>
        <w:pStyle w:val="Normal"/>
        <w:rPr>
          <w:rFonts w:ascii="Optima" w:hAnsi="Optima" w:cs="Times New Roman"/>
          <w:color w:val="333333"/>
          <w:sz w:val="24"/>
          <w:szCs w:val="24"/>
        </w:rPr>
      </w:pPr>
      <w:r>
        <w:rPr>
          <w:rFonts w:cs="Times New Roman" w:ascii="Optima" w:hAnsi="Optima"/>
          <w:color w:val="333333"/>
          <w:sz w:val="24"/>
          <w:szCs w:val="24"/>
        </w:rPr>
        <w:t>- Seigneur, que par notre vie, ces droits de l’homme soient davantage respectés, que nous soyons artisans de paix, de justice, d’amour. Nous t’en prions</w:t>
      </w:r>
    </w:p>
    <w:p>
      <w:pPr>
        <w:pStyle w:val="Normal"/>
        <w:spacing w:lineRule="auto" w:line="240" w:before="0" w:after="120"/>
        <w:rPr>
          <w:rFonts w:ascii="Optima" w:hAnsi="Optima" w:cs="Times New Roman"/>
          <w:color w:val="333333"/>
          <w:sz w:val="24"/>
          <w:szCs w:val="24"/>
        </w:rPr>
      </w:pPr>
      <w:r>
        <w:rPr>
          <w:rFonts w:cs="Times New Roman" w:ascii="Optima" w:hAnsi="Optima"/>
          <w:color w:val="333333"/>
          <w:sz w:val="24"/>
          <w:szCs w:val="24"/>
        </w:rPr>
        <w:t>- Nul ne sera soumis à la torture, ni à des peines ou traitements cruels, inhumains ou dégradants. Seigneur, nous te prions pour tous ceux qui sont torturés, violentés, … viens leur en aide et touche le cœur de leurs bourreaux. Nous t’en prions.</w:t>
      </w:r>
    </w:p>
    <w:p>
      <w:pPr>
        <w:pStyle w:val="Normal"/>
        <w:spacing w:lineRule="auto" w:line="240" w:before="0" w:after="120"/>
        <w:rPr>
          <w:rFonts w:ascii="Optima" w:hAnsi="Optima" w:cs="Times New Roman"/>
          <w:color w:val="333333"/>
          <w:sz w:val="24"/>
          <w:szCs w:val="24"/>
        </w:rPr>
      </w:pPr>
      <w:r>
        <w:rPr>
          <w:rFonts w:cs="Times New Roman" w:ascii="Optima" w:hAnsi="Optima"/>
          <w:color w:val="333333"/>
          <w:sz w:val="24"/>
          <w:szCs w:val="24"/>
        </w:rPr>
        <w:t>- Seigneur, tu nous as dit : "Ce que vous faites au plus petit d'entre mes frères c'est à moi que vous le faites." Donne nous d’être attentifs au plus faible, à notre frère dans la souffrance. Queue nous les portions dans notre prière et leur manifestions notre sollicitude en les encourageant, nous t’en prions.</w:t>
      </w:r>
    </w:p>
    <w:p>
      <w:pPr>
        <w:pStyle w:val="Normal"/>
        <w:spacing w:lineRule="auto" w:line="240" w:before="0" w:after="120"/>
        <w:rPr>
          <w:rFonts w:ascii="Optima" w:hAnsi="Optima" w:cs="Times New Roman"/>
          <w:b/>
          <w:b/>
          <w:color w:val="333333"/>
          <w:sz w:val="24"/>
          <w:szCs w:val="24"/>
        </w:rPr>
      </w:pPr>
      <w:r>
        <w:rPr>
          <w:rFonts w:cs="Times New Roman" w:ascii="Optima" w:hAnsi="Optima"/>
          <w:b/>
          <w:color w:val="333333"/>
          <w:sz w:val="24"/>
          <w:szCs w:val="24"/>
        </w:rPr>
      </w:r>
    </w:p>
    <w:p>
      <w:pPr>
        <w:pStyle w:val="Normal"/>
        <w:spacing w:lineRule="auto" w:line="240" w:before="0" w:after="150"/>
        <w:rPr>
          <w:rFonts w:ascii="Optima" w:hAnsi="Optima" w:cs="Times New Roman"/>
        </w:rPr>
      </w:pPr>
      <w:r>
        <w:rPr>
          <w:rFonts w:cs="Times New Roman" w:ascii="Optima" w:hAnsi="Optima"/>
          <w:b/>
          <w:sz w:val="24"/>
          <w:szCs w:val="24"/>
        </w:rPr>
        <w:t>Un texte à lire après la communion</w:t>
      </w:r>
    </w:p>
    <w:p>
      <w:pPr>
        <w:pStyle w:val="Normal"/>
        <w:rPr>
          <w:rFonts w:ascii="Optima" w:hAnsi="Optima"/>
        </w:rPr>
      </w:pPr>
      <w:r>
        <w:rPr>
          <w:rFonts w:ascii="Optima" w:hAnsi="Optima"/>
        </w:rPr>
        <w:t xml:space="preserve">- Ô Dieu ! tu souffres avec ton peuple, dont les corps et les cœurs ont été écrasés par la violence. Tu souffres dans leurs enfants, les familles, les amis, abattus par la tristesse, la perte et la peur. </w:t>
      </w:r>
    </w:p>
    <w:p>
      <w:pPr>
        <w:pStyle w:val="Normal"/>
        <w:rPr>
          <w:rFonts w:ascii="Optima" w:hAnsi="Optima"/>
        </w:rPr>
      </w:pPr>
      <w:r>
        <w:rPr>
          <w:rFonts w:ascii="Optima" w:hAnsi="Optima"/>
        </w:rPr>
        <w:t xml:space="preserve">Tous : Que Dieu nous réconforte dans notre peur et la souffrance. </w:t>
      </w:r>
    </w:p>
    <w:p>
      <w:pPr>
        <w:pStyle w:val="Normal"/>
        <w:spacing w:lineRule="auto" w:line="240" w:before="0" w:after="120"/>
        <w:rPr>
          <w:rFonts w:ascii="Optima" w:hAnsi="Optima" w:cs="Times New Roman"/>
        </w:rPr>
      </w:pPr>
      <w:r>
        <w:rPr>
          <w:rFonts w:cs="Times New Roman" w:ascii="Optima" w:hAnsi="Optima"/>
        </w:rPr>
        <w:t xml:space="preserve">- Ô Dieu ! Accorde-nous la clarté de savoir quoi faire, la force d'agir et d'intervenir pour faire face aux défis d’atteindre les objectifs du développement durable. </w:t>
      </w:r>
    </w:p>
    <w:p>
      <w:pPr>
        <w:pStyle w:val="Normal"/>
        <w:spacing w:lineRule="auto" w:line="240" w:before="0" w:after="120"/>
        <w:rPr>
          <w:rFonts w:ascii="Optima" w:hAnsi="Optima" w:cs="Times New Roman"/>
        </w:rPr>
      </w:pPr>
      <w:r>
        <w:rPr>
          <w:rFonts w:cs="Times New Roman" w:ascii="Optima" w:hAnsi="Optima"/>
        </w:rPr>
        <w:t xml:space="preserve">Tous: Dieu, aide nous à changer la culture de l'indifférence </w:t>
      </w:r>
    </w:p>
    <w:p>
      <w:pPr>
        <w:pStyle w:val="ListParagraph"/>
        <w:spacing w:lineRule="auto" w:line="240" w:before="0" w:after="120"/>
        <w:contextualSpacing/>
        <w:rPr>
          <w:rFonts w:ascii="Optima" w:hAnsi="Optima" w:cs="Times New Roman"/>
          <w:sz w:val="10"/>
          <w:szCs w:val="10"/>
        </w:rPr>
      </w:pPr>
      <w:r>
        <w:rPr>
          <w:rFonts w:cs="Times New Roman" w:ascii="Optima" w:hAnsi="Optima"/>
          <w:sz w:val="10"/>
          <w:szCs w:val="10"/>
        </w:rPr>
      </w:r>
    </w:p>
    <w:p>
      <w:pPr>
        <w:pStyle w:val="Normal"/>
        <w:spacing w:lineRule="auto" w:line="240" w:before="0" w:after="120"/>
        <w:rPr>
          <w:rFonts w:ascii="Optima" w:hAnsi="Optima" w:cs="Times New Roman"/>
        </w:rPr>
      </w:pPr>
      <w:r>
        <w:rPr>
          <w:rFonts w:cs="Times New Roman" w:ascii="Optima" w:hAnsi="Optima"/>
        </w:rPr>
        <w:t>- Ô Dieu, accorde-nous la foi dans les droits de l’homme, la dignité, et la capacité de réaffirmer la vie tout en apprenant à agir sans violence, grâce à des relations équitables.</w:t>
      </w:r>
    </w:p>
    <w:p>
      <w:pPr>
        <w:pStyle w:val="Normal"/>
        <w:spacing w:lineRule="auto" w:line="240" w:before="0" w:after="120"/>
        <w:rPr>
          <w:rFonts w:ascii="Optima" w:hAnsi="Optima" w:cs="Times New Roman"/>
        </w:rPr>
      </w:pPr>
      <w:r>
        <w:rPr>
          <w:rFonts w:cs="Times New Roman" w:ascii="Optima" w:hAnsi="Optima"/>
        </w:rPr>
        <w:t xml:space="preserve"> </w:t>
      </w:r>
      <w:r>
        <w:rPr>
          <w:rFonts w:cs="Times New Roman" w:ascii="Optima" w:hAnsi="Optima"/>
        </w:rPr>
        <w:t xml:space="preserve">Tous : Dieu, guéris-nous. </w:t>
      </w:r>
    </w:p>
    <w:p>
      <w:pPr>
        <w:pStyle w:val="Normal"/>
        <w:rPr>
          <w:rFonts w:ascii="Optima" w:hAnsi="Optima" w:cs="Times New Roman"/>
          <w:sz w:val="10"/>
          <w:szCs w:val="10"/>
        </w:rPr>
      </w:pPr>
      <w:r>
        <w:rPr>
          <w:rFonts w:cs="Times New Roman" w:ascii="Optima" w:hAnsi="Optima"/>
          <w:sz w:val="10"/>
          <w:szCs w:val="10"/>
        </w:rPr>
      </w:r>
    </w:p>
    <w:p>
      <w:pPr>
        <w:pStyle w:val="Normal"/>
        <w:spacing w:lineRule="auto" w:line="240" w:before="0" w:after="120"/>
        <w:rPr>
          <w:rFonts w:ascii="Optima" w:hAnsi="Optima" w:cs="Times New Roman"/>
        </w:rPr>
      </w:pPr>
      <w:r>
        <w:rPr>
          <w:rFonts w:cs="Times New Roman" w:ascii="Optima" w:hAnsi="Optima"/>
        </w:rPr>
        <w:t xml:space="preserve">- Ô Dieu ! aide-nous à changer notre façon de penser, afin que nous options pour ce qui apporte la plénitude aux personnes et aux sociétés, pour obtenir des changements de comportement plutôt que la vengeance, et enfin travaillons ensemble au lieu de nous combattre pour voir qui a plus de pouvoir. </w:t>
      </w:r>
    </w:p>
    <w:p>
      <w:pPr>
        <w:pStyle w:val="Normal"/>
        <w:spacing w:lineRule="auto" w:line="240" w:before="0" w:after="120"/>
        <w:rPr>
          <w:rFonts w:ascii="Optima" w:hAnsi="Optima" w:cs="Times New Roman"/>
        </w:rPr>
      </w:pPr>
      <w:r>
        <w:rPr>
          <w:rFonts w:cs="Times New Roman" w:ascii="Optima" w:hAnsi="Optima"/>
        </w:rPr>
        <w:t xml:space="preserve">Tous : Dieu, aide-nous à plus d’amour et de favoriser la vie </w:t>
      </w:r>
    </w:p>
    <w:p>
      <w:pPr>
        <w:pStyle w:val="Normal"/>
        <w:spacing w:lineRule="auto" w:line="240" w:before="0" w:after="120"/>
        <w:rPr>
          <w:rFonts w:ascii="Optima" w:hAnsi="Optima" w:cs="Times New Roman"/>
        </w:rPr>
      </w:pPr>
      <w:r>
        <w:rPr>
          <w:rFonts w:cs="Times New Roman" w:ascii="Optima" w:hAnsi="Optima"/>
        </w:rPr>
        <w:t xml:space="preserve">- Dieu de miséricorde, entends notre cri : ASSEZ ! Donne-nous la foi, afin qu'ensemble, nous puissions briser le cycle de l'exclusion et de la marginalisation. Nous te remercions de nous réunir par ta grâce, de recueillir le soutien, l'espoir et la force mutuelle. </w:t>
      </w:r>
    </w:p>
    <w:p>
      <w:pPr>
        <w:pStyle w:val="Normal"/>
        <w:spacing w:lineRule="auto" w:line="240" w:before="0" w:after="120"/>
        <w:rPr>
          <w:rFonts w:ascii="Optima" w:hAnsi="Optima" w:cs="Times New Roman"/>
        </w:rPr>
      </w:pPr>
      <w:r>
        <w:rPr>
          <w:rFonts w:cs="Times New Roman" w:ascii="Optima" w:hAnsi="Optima"/>
        </w:rPr>
        <w:t xml:space="preserve">Tous : Dieu, renforce notre solidarité. </w:t>
      </w:r>
    </w:p>
    <w:p>
      <w:pPr>
        <w:pStyle w:val="Normal"/>
        <w:spacing w:lineRule="auto" w:line="240" w:before="0" w:after="120"/>
        <w:rPr>
          <w:rFonts w:ascii="Georgia" w:hAnsi="Georgia" w:cs="Times New Roman"/>
        </w:rPr>
      </w:pPr>
      <w:r>
        <w:rPr>
          <w:rFonts w:cs="Times New Roman"/>
        </w:rPr>
        <w:t>__________________________________________________________________</w:t>
      </w:r>
    </w:p>
    <w:p>
      <w:pPr>
        <w:pStyle w:val="Normal"/>
        <w:spacing w:lineRule="auto" w:line="240" w:before="0" w:after="150"/>
        <w:jc w:val="center"/>
        <w:rPr>
          <w:rFonts w:ascii="Optima" w:hAnsi="Optima" w:eastAsia="Times New Roman" w:cs="Times New Roman"/>
          <w:b/>
          <w:b/>
          <w:i/>
          <w:i/>
          <w:color w:val="0070C0"/>
          <w:sz w:val="24"/>
          <w:szCs w:val="24"/>
          <w:u w:val="single"/>
          <w:lang w:eastAsia="fr-BE"/>
        </w:rPr>
      </w:pPr>
      <w:r>
        <w:rPr>
          <w:rFonts w:eastAsia="Times New Roman" w:cs="Times New Roman" w:ascii="Optima" w:hAnsi="Optima"/>
          <w:b/>
          <w:i/>
          <w:color w:val="0070C0"/>
          <w:sz w:val="24"/>
          <w:szCs w:val="24"/>
          <w:u w:val="single"/>
          <w:lang w:eastAsia="fr-BE"/>
        </w:rPr>
        <w:t>D’autres textes pour d’autres moments de la célébration</w:t>
      </w:r>
    </w:p>
    <w:p>
      <w:pPr>
        <w:pStyle w:val="Normal"/>
        <w:spacing w:lineRule="auto" w:line="240" w:beforeAutospacing="1"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w:t>
      </w:r>
      <w:r>
        <w:rPr>
          <w:rFonts w:eastAsia="Times New Roman" w:cs="Times New Roman" w:ascii="Optima" w:hAnsi="Optima"/>
          <w:color w:val="000000"/>
          <w:sz w:val="24"/>
          <w:szCs w:val="24"/>
          <w:u w:val="single"/>
          <w:lang w:val="fr-BE" w:eastAsia="fr-BE"/>
        </w:rPr>
        <w:t>Louange</w:t>
      </w:r>
      <w:r>
        <w:rPr>
          <w:rFonts w:eastAsia="Times New Roman" w:cs="Times New Roman" w:ascii="Optima" w:hAnsi="Optima"/>
          <w:color w:val="000000"/>
          <w:sz w:val="24"/>
          <w:szCs w:val="24"/>
          <w:lang w:val="fr-BE" w:eastAsia="fr-BE"/>
        </w:rPr>
        <w:t xml:space="preserve"> :</w:t>
      </w:r>
      <w:r>
        <w:rPr>
          <w:rFonts w:eastAsia="Times New Roman" w:cs="Times New Roman" w:ascii="Optima" w:hAnsi="Optima"/>
          <w:b/>
          <w:color w:val="000000"/>
          <w:sz w:val="24"/>
          <w:szCs w:val="24"/>
          <w:lang w:val="fr-BE" w:eastAsia="fr-BE"/>
        </w:rPr>
        <w:t xml:space="preserve"> « Merci »</w:t>
      </w:r>
    </w:p>
    <w:p>
      <w:pPr>
        <w:pStyle w:val="Normal"/>
        <w:spacing w:lineRule="auto" w:line="240" w:beforeAutospacing="1"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Au milieu de la plus sombre des souffrances morales et physiques des torturés du monde entier, la petite flamme de l’espérance, même vacillante, même braise sous la cendre, reste toujours allumée au cœur de l’humanité. </w:t>
      </w:r>
    </w:p>
    <w:p>
      <w:pPr>
        <w:pStyle w:val="Normal"/>
        <w:spacing w:lineRule="auto" w:line="240" w:beforeAutospacing="1"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Alors, Seigneur... Nous te disons notre merci pour le courage dont font preuve tant d’emprisonnés afin de garder une dignité humaine. Qu’ils soient lumière pour les hommes libres souvent découragés pour peu de choses </w:t>
      </w:r>
    </w:p>
    <w:p>
      <w:pPr>
        <w:pStyle w:val="Normal"/>
        <w:spacing w:lineRule="auto" w:line="240" w:beforeAutospacing="1"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Nous te disons notre merci pour ceux qui soutiennent tous les privés de liberté, au risque de perdre leur propre liberté. Qu’ils soient lumière pour nous qui osons si peu dire ce que nous pensons. </w:t>
      </w:r>
    </w:p>
    <w:p>
      <w:pPr>
        <w:pStyle w:val="Normal"/>
        <w:spacing w:lineRule="auto" w:line="240" w:beforeAutospacing="1"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Nous te disons notre merci pour toutes les associations qui œuvrent dans le monde pour que l’homme ne soit plus humilié. Qu’elles soient lumière et attirent à elles ceux qui veulent œuvrer pour l’homme. </w:t>
      </w:r>
    </w:p>
    <w:p>
      <w:pPr>
        <w:pStyle w:val="Normal"/>
        <w:spacing w:lineRule="auto" w:line="240" w:beforeAutospacing="1"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Nous te disons notre merci pour la patience inlassable de tous ceux qui écrivent aux tortionnaires pour les interpeller, aux victimes pour les soutenir. Qu’ils soient lumière pour éclairer la conscience de ceux qui font souffrir, et réchauffer le cœur de ceux qui souffrent </w:t>
      </w:r>
    </w:p>
    <w:p>
      <w:pPr>
        <w:pStyle w:val="Normal"/>
        <w:spacing w:lineRule="auto" w:line="240" w:beforeAutospacing="1"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Nous te disons notre merci pour les portes qui s’ouvrent </w:t>
      </w:r>
    </w:p>
    <w:p>
      <w:pPr>
        <w:pStyle w:val="Normal"/>
        <w:spacing w:lineRule="auto" w:line="240" w:beforeAutospacing="1"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Que la lumière de ton soleil soit accordée à tous les hommes enfermés dans les prisons. </w:t>
      </w:r>
    </w:p>
    <w:p>
      <w:pPr>
        <w:pStyle w:val="Normal"/>
        <w:spacing w:lineRule="auto" w:line="240" w:beforeAutospacing="1"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Nous te disons notre merci pour toutes les grâces que tu accordes à ceux qui souffrent. </w:t>
      </w:r>
    </w:p>
    <w:p>
      <w:pPr>
        <w:pStyle w:val="Normal"/>
        <w:spacing w:lineRule="auto" w:line="240" w:beforeAutospacing="1"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Que ta grâce, Seigneur, illumine le monde, que disparaissent toutes les obscurités, que tout resplendisse sur cette terre et qu’en ton amour tous les hommes puissent s’aimer et vivre dans l’espérance.                                                      </w:t>
      </w:r>
      <w:r>
        <w:rPr>
          <w:rFonts w:eastAsia="Times New Roman" w:cs="Times New Roman" w:ascii="Optima" w:hAnsi="Optima"/>
          <w:i/>
          <w:color w:val="000000"/>
          <w:sz w:val="24"/>
          <w:szCs w:val="24"/>
          <w:lang w:val="fr-BE" w:eastAsia="fr-BE"/>
        </w:rPr>
        <w:t>(Christiane Bertin, Groupe ACAT de Vendôme)</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 </w:t>
      </w:r>
      <w:r>
        <w:rPr>
          <w:rFonts w:eastAsia="Times New Roman" w:cs="Times New Roman" w:ascii="Optima" w:hAnsi="Optima"/>
          <w:color w:val="000000"/>
          <w:sz w:val="24"/>
          <w:szCs w:val="24"/>
          <w:u w:val="single"/>
          <w:lang w:val="fr-BE" w:eastAsia="fr-BE"/>
        </w:rPr>
        <w:t>Confession et Kyrie</w:t>
      </w:r>
      <w:r>
        <w:rPr>
          <w:rFonts w:eastAsia="Times New Roman" w:cs="Times New Roman" w:ascii="Optima" w:hAnsi="Optima"/>
          <w:color w:val="000000"/>
          <w:sz w:val="24"/>
          <w:szCs w:val="24"/>
          <w:lang w:val="fr-BE" w:eastAsia="fr-BE"/>
        </w:rPr>
        <w:t xml:space="preserve"> :</w:t>
      </w:r>
      <w:r>
        <w:rPr>
          <w:rFonts w:eastAsia="Times New Roman" w:cs="Times New Roman" w:ascii="Optima" w:hAnsi="Optima"/>
          <w:b/>
          <w:color w:val="000000"/>
          <w:sz w:val="24"/>
          <w:szCs w:val="24"/>
          <w:lang w:val="fr-BE" w:eastAsia="fr-BE"/>
        </w:rPr>
        <w:t xml:space="preserve"> « Seigneur, pardonne !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Seigneur, l’acclamation de la foule à l’entrée de Jérusalem masque difficilement la violence qui te brisera.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Aujourd’hui, dans nos villes, nos quartiers, nos familles, par des paroles, des gestes, par des discours et des images, la violence gagne du terrain, se banalise et nous défigure. Par peur, par résignation, je fais comme si de rien n’était.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Seigneur, pardonne !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Aujourd’hui, au plus profond de moi, la violence accomplit son œuvre de destruction par les barrières que j’érige, les dominations que je maintiens et par le mal que je ne voudrais pas faire. Par cupidité, convoitise et mensonge, je m’habitue.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Seigneur, pardonne !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Aujourd’hui, sur tous les continents, la torture, la guerre, la pauvreté accomplissent leur œuvre de destruction.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Des hommes, des femmes, des enfants sont défigurés, brisés, crucifiés.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Par lassitude et faiblesse je m’habitue. Seigneur, pardonne ! </w:t>
      </w:r>
    </w:p>
    <w:p>
      <w:pPr>
        <w:pStyle w:val="Normal"/>
        <w:spacing w:lineRule="auto" w:line="240" w:before="0" w:after="6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Donne-nous la passion des gestes qui font vivre, le courage et la compassion, l’envie de marcher sur les chemins risqués du refus de l’indifférence et de la violence. </w:t>
      </w:r>
    </w:p>
    <w:p>
      <w:pPr>
        <w:pStyle w:val="Normal"/>
        <w:spacing w:lineRule="auto" w:line="240" w:before="0" w:after="60"/>
        <w:jc w:val="right"/>
        <w:rPr>
          <w:rFonts w:ascii="Optima" w:hAnsi="Optima" w:eastAsia="Times New Roman" w:cs="Times New Roman"/>
          <w:b/>
          <w:b/>
          <w:color w:val="000000"/>
          <w:sz w:val="24"/>
          <w:szCs w:val="24"/>
          <w:lang w:val="fr-BE" w:eastAsia="fr-BE"/>
        </w:rPr>
      </w:pPr>
      <w:r>
        <w:rPr>
          <w:rFonts w:eastAsia="Times New Roman" w:cs="Times New Roman" w:ascii="Optima" w:hAnsi="Optima"/>
          <w:b/>
          <w:color w:val="000000"/>
          <w:sz w:val="24"/>
          <w:szCs w:val="24"/>
          <w:lang w:val="fr-BE" w:eastAsia="fr-BE"/>
        </w:rPr>
        <w:t>(</w:t>
      </w:r>
      <w:r>
        <w:rPr>
          <w:rFonts w:eastAsia="Times New Roman" w:cs="Times New Roman" w:ascii="Optima" w:hAnsi="Optima"/>
          <w:i/>
          <w:color w:val="000000"/>
          <w:sz w:val="24"/>
          <w:szCs w:val="24"/>
          <w:lang w:val="fr-BE" w:eastAsia="fr-BE"/>
        </w:rPr>
        <w:t>Anonyme)</w:t>
      </w:r>
    </w:p>
    <w:p>
      <w:pPr>
        <w:pStyle w:val="Normal"/>
        <w:spacing w:lineRule="auto" w:line="240" w:beforeAutospacing="1" w:afterAutospacing="1"/>
        <w:rPr>
          <w:rFonts w:ascii="Optima" w:hAnsi="Optima" w:eastAsia="Times New Roman" w:cs="Times New Roman"/>
          <w:b/>
          <w:b/>
          <w:color w:val="000000"/>
          <w:sz w:val="24"/>
          <w:szCs w:val="24"/>
          <w:lang w:val="fr-BE" w:eastAsia="fr-BE"/>
        </w:rPr>
      </w:pPr>
      <w:r>
        <w:rPr>
          <w:rFonts w:eastAsia="Times New Roman" w:cs="Times New Roman" w:ascii="Optima" w:hAnsi="Optima"/>
          <w:color w:val="000000"/>
          <w:sz w:val="24"/>
          <w:szCs w:val="24"/>
          <w:lang w:val="fr-BE" w:eastAsia="fr-BE"/>
        </w:rPr>
        <w:t xml:space="preserve">* </w:t>
      </w:r>
      <w:r>
        <w:rPr>
          <w:rFonts w:eastAsia="Times New Roman" w:cs="Times New Roman" w:ascii="Optima" w:hAnsi="Optima"/>
          <w:color w:val="000000"/>
          <w:sz w:val="24"/>
          <w:szCs w:val="24"/>
          <w:u w:val="single"/>
          <w:lang w:val="fr-BE" w:eastAsia="fr-BE"/>
        </w:rPr>
        <w:t xml:space="preserve">Grâce </w:t>
      </w:r>
      <w:r>
        <w:rPr>
          <w:rFonts w:eastAsia="Times New Roman" w:cs="Times New Roman" w:ascii="Optima" w:hAnsi="Optima"/>
          <w:b/>
          <w:color w:val="000000"/>
          <w:sz w:val="24"/>
          <w:szCs w:val="24"/>
          <w:lang w:val="fr-BE" w:eastAsia="fr-BE"/>
        </w:rPr>
        <w:t>:</w:t>
        <w:tab/>
        <w:tab/>
        <w:tab/>
        <w:tab/>
        <w:t xml:space="preserve">« Pardonner »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Pardonner, ce n'est pas tout laisser passer.</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Pardonner, ce n'est pas tout oublier.</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Pardonner, ce n'est pas être faible, c'est être fort pour vaincre le mal.</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Pardonner, c'est refuser la rancune, l'exaspération, la vengeance;</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le mal que m'a fait l'autre me brûlera longtemps, mais je refuse de lui faire payer.</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Pardonner, c'est regarder la faute en face, c'est la regarder à deux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celui qui l'a commise, celui qui la pardonne.</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Mais s'il y a l'Amour, il n'y a ni juge ni victime.</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Pardonner, c'est redonner ma confiance, sans réserve, à celui à qui je pardonne.</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C'est lui dire : ''Tu es meilleur que ce que tu as fait''.</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Pardonner, c'est lui permettre de retrouver confiance en lui-même.</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Pardonner, c'est porter avec l'autre le mal qui est en lui et qui est en moi aussi.</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Demain, c'est lui qui devra me pardonner.</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Ensemble nous sortirons du mal qui est en nous.</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Pardonner, c'est vivre et faire vivre avec un cœur nouveau.</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Le mal serait en moi si je ne pardonnais pas.</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Pardonner, c'est aimer deux fois.</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Notre Père pardonne-nous nos offenses</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comme nous pardonnons à ceux qui nous ont offensés »</w:t>
      </w:r>
    </w:p>
    <w:p>
      <w:pPr>
        <w:pStyle w:val="Normal"/>
        <w:spacing w:lineRule="auto" w:line="240" w:before="0" w:after="60"/>
        <w:jc w:val="right"/>
        <w:rPr>
          <w:rFonts w:ascii="Optima" w:hAnsi="Optima" w:eastAsia="Times New Roman" w:cs="Times New Roman"/>
          <w:i/>
          <w:i/>
          <w:color w:val="000000"/>
          <w:sz w:val="24"/>
          <w:szCs w:val="24"/>
          <w:lang w:val="fr-BE" w:eastAsia="fr-BE"/>
        </w:rPr>
      </w:pPr>
      <w:r>
        <w:rPr>
          <w:rFonts w:eastAsia="Times New Roman" w:cs="Times New Roman" w:ascii="Optima" w:hAnsi="Optima"/>
          <w:i/>
          <w:color w:val="000000"/>
          <w:sz w:val="24"/>
          <w:szCs w:val="24"/>
          <w:lang w:val="fr-BE" w:eastAsia="fr-BE"/>
        </w:rPr>
        <w:t>(Groupe ACAT jeunes « Magenta » Champagne-Ardenne)</w:t>
      </w:r>
    </w:p>
    <w:p>
      <w:pPr>
        <w:pStyle w:val="Normal"/>
        <w:spacing w:lineRule="auto" w:line="240" w:beforeAutospacing="1" w:afterAutospacing="1"/>
        <w:rPr>
          <w:rFonts w:ascii="Optima" w:hAnsi="Optima" w:eastAsia="Times New Roman" w:cs="Times New Roman"/>
          <w:b/>
          <w:b/>
          <w:color w:val="000000"/>
          <w:sz w:val="24"/>
          <w:szCs w:val="24"/>
          <w:lang w:val="fr-BE" w:eastAsia="fr-BE"/>
        </w:rPr>
      </w:pPr>
      <w:r>
        <w:rPr>
          <w:rFonts w:eastAsia="Times New Roman" w:cs="Times New Roman" w:ascii="Optima" w:hAnsi="Optima"/>
          <w:b/>
          <w:color w:val="000000"/>
          <w:sz w:val="24"/>
          <w:szCs w:val="24"/>
          <w:lang w:val="fr-BE" w:eastAsia="fr-BE"/>
        </w:rPr>
        <w:t xml:space="preserve">* </w:t>
      </w:r>
      <w:r>
        <w:rPr>
          <w:rFonts w:eastAsia="Times New Roman" w:cs="Times New Roman" w:ascii="Optima" w:hAnsi="Optima"/>
          <w:color w:val="000000"/>
          <w:sz w:val="24"/>
          <w:szCs w:val="24"/>
          <w:u w:val="single"/>
          <w:lang w:val="fr-BE" w:eastAsia="fr-BE"/>
        </w:rPr>
        <w:t>Confession de foi</w:t>
      </w:r>
      <w:r>
        <w:rPr>
          <w:rFonts w:eastAsia="Times New Roman" w:cs="Times New Roman" w:ascii="Optima" w:hAnsi="Optima"/>
          <w:b/>
          <w:color w:val="000000"/>
          <w:sz w:val="24"/>
          <w:szCs w:val="24"/>
          <w:u w:val="single"/>
          <w:lang w:val="fr-BE" w:eastAsia="fr-BE"/>
        </w:rPr>
        <w:t xml:space="preserve"> :</w:t>
      </w:r>
      <w:r>
        <w:rPr>
          <w:rFonts w:eastAsia="Times New Roman" w:cs="Times New Roman" w:ascii="Optima" w:hAnsi="Optima"/>
          <w:b/>
          <w:color w:val="000000"/>
          <w:sz w:val="24"/>
          <w:szCs w:val="24"/>
          <w:lang w:val="fr-BE" w:eastAsia="fr-BE"/>
        </w:rPr>
        <w:tab/>
        <w:tab/>
        <w:t xml:space="preserve">« Un amour sans frontières »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Je crois en Dieu, le Père de Jésus Christ, et mon Père. Maitre du temps et de la vie, il est le Seigneur de toute l’humanité et de son histoire. Il bénit la lutte des hommes et des peuples pour la justice, la fraternité et la paix. Dans sa volonté d’amour, il les précède sur le chemin de leur libération.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Je crois en Jésus Christ, le Fils de Dieu et mon frère. Il m’aide à croire en Dieu au milieu de tous mes doutes paralysants ; Il m’aide aussi à espérer dans la venue d’un monde nouveau ;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Et il m’invite à témoigner de son amour sans frontières malgré toutes mes faiblesses. Il m’invite à œuvrer, avec tous les assoiffés de paix, pour un monde où chacun pourra enfin vivre dans la joie et la reconnaissance.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Je crois en l’Esprit Saint, qui est la présence efficace de Dieu et la parole vivante de Jésus Christ dans notre monde et notre vie. </w:t>
      </w:r>
    </w:p>
    <w:p>
      <w:pPr>
        <w:pStyle w:val="Normal"/>
        <w:spacing w:lineRule="auto" w:line="240" w:beforeAutospacing="1" w:afterAutospacing="1"/>
        <w:jc w:val="right"/>
        <w:rPr>
          <w:rFonts w:ascii="Optima" w:hAnsi="Optima" w:eastAsia="Times New Roman" w:cs="Times New Roman"/>
          <w:i/>
          <w:i/>
          <w:color w:val="000000"/>
          <w:sz w:val="24"/>
          <w:szCs w:val="24"/>
          <w:lang w:val="fr-BE" w:eastAsia="fr-BE"/>
        </w:rPr>
      </w:pPr>
      <w:r>
        <w:rPr>
          <w:rFonts w:eastAsia="Times New Roman" w:cs="Times New Roman" w:ascii="Optima" w:hAnsi="Optima"/>
          <w:i/>
          <w:color w:val="000000"/>
          <w:sz w:val="24"/>
          <w:szCs w:val="24"/>
          <w:lang w:val="fr-BE" w:eastAsia="fr-BE"/>
        </w:rPr>
        <w:t>(Karl Anschütz)</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w:t>
      </w:r>
      <w:r>
        <w:rPr>
          <w:rFonts w:eastAsia="Times New Roman" w:cs="Times New Roman" w:ascii="Optima" w:hAnsi="Optima"/>
          <w:color w:val="000000"/>
          <w:sz w:val="24"/>
          <w:szCs w:val="24"/>
          <w:u w:val="single"/>
          <w:lang w:val="fr-BE" w:eastAsia="fr-BE"/>
        </w:rPr>
        <w:t>Illumination</w:t>
      </w:r>
      <w:r>
        <w:rPr>
          <w:rFonts w:eastAsia="Times New Roman" w:cs="Times New Roman" w:ascii="Optima" w:hAnsi="Optima"/>
          <w:color w:val="000000"/>
          <w:sz w:val="24"/>
          <w:szCs w:val="24"/>
          <w:u w:val="double"/>
          <w:lang w:val="fr-BE" w:eastAsia="fr-BE"/>
        </w:rPr>
        <w:t xml:space="preserve"> </w:t>
      </w:r>
      <w:r>
        <w:rPr>
          <w:rFonts w:eastAsia="Times New Roman" w:cs="Times New Roman" w:ascii="Optima" w:hAnsi="Optima"/>
          <w:color w:val="000000"/>
          <w:sz w:val="24"/>
          <w:szCs w:val="24"/>
          <w:lang w:val="fr-BE" w:eastAsia="fr-BE"/>
        </w:rPr>
        <w:t xml:space="preserve">: </w:t>
        <w:tab/>
        <w:tab/>
        <w:t xml:space="preserve">« </w:t>
      </w:r>
      <w:r>
        <w:rPr>
          <w:rFonts w:eastAsia="Times New Roman" w:cs="Times New Roman" w:ascii="Optima" w:hAnsi="Optima"/>
          <w:b/>
          <w:color w:val="000000"/>
          <w:sz w:val="24"/>
          <w:szCs w:val="24"/>
          <w:lang w:val="fr-BE" w:eastAsia="fr-BE"/>
        </w:rPr>
        <w:t>Grâce te soit rendue pour ta Parole, ô Dieu notre Père</w:t>
      </w:r>
      <w:r>
        <w:rPr>
          <w:rFonts w:eastAsia="Times New Roman" w:cs="Times New Roman" w:ascii="Optima" w:hAnsi="Optima"/>
          <w:color w:val="000000"/>
          <w:sz w:val="24"/>
          <w:szCs w:val="24"/>
          <w:lang w:val="fr-BE" w:eastAsia="fr-BE"/>
        </w:rPr>
        <w:t>…</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où nous recueillons la promesse de ce que tu veux nous donner toi-même.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Au milieu de nos vies agitées, troublées, connaissant parfois quelques joies mais si souvent de grandes épreuves du corps, de l'esprit ou de l'âme,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tourmentées par tant de choses diverses dans le tumulte du monde qui nous entoure,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nous te bénissons de nous permettre de nous arrêter un instant pour écouter ce que tu as à nous dire. </w:t>
      </w:r>
    </w:p>
    <w:p>
      <w:pPr>
        <w:pStyle w:val="Normal"/>
        <w:spacing w:lineRule="auto" w:line="240" w:before="80" w:after="80"/>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Que la méditation de Ta Parole mette véritablement dans nos coeurs une lumière nouvelle qui éclaire notre chemin, pendant les jours qui viennent, et nous rende capable d'être dans le monde de meilleurs annonciateurs de ton amour, par notre service, notre témoignage et notre propre amour. » </w:t>
      </w:r>
    </w:p>
    <w:p>
      <w:pPr>
        <w:pStyle w:val="Normal"/>
        <w:spacing w:lineRule="auto" w:line="240" w:before="80" w:after="80"/>
        <w:jc w:val="right"/>
        <w:rPr>
          <w:rFonts w:ascii="Optima" w:hAnsi="Optima" w:eastAsia="Times New Roman" w:cs="Times New Roman"/>
          <w:i/>
          <w:i/>
          <w:color w:val="000000"/>
          <w:sz w:val="24"/>
          <w:szCs w:val="24"/>
          <w:lang w:val="fr-BE" w:eastAsia="fr-BE"/>
        </w:rPr>
      </w:pPr>
      <w:r>
        <w:rPr>
          <w:rFonts w:eastAsia="Times New Roman" w:cs="Times New Roman" w:ascii="Optima" w:hAnsi="Optima"/>
          <w:i/>
          <w:color w:val="000000"/>
          <w:sz w:val="24"/>
          <w:szCs w:val="24"/>
          <w:lang w:val="fr-BE" w:eastAsia="fr-BE"/>
        </w:rPr>
        <w:t xml:space="preserve">(Pasteur Marc Boegner) </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 </w:t>
      </w:r>
      <w:r>
        <w:rPr>
          <w:rFonts w:eastAsia="Times New Roman" w:cs="Times New Roman" w:ascii="Optima" w:hAnsi="Optima"/>
          <w:color w:val="000000"/>
          <w:sz w:val="24"/>
          <w:szCs w:val="24"/>
          <w:u w:val="single"/>
          <w:lang w:val="fr-BE" w:eastAsia="fr-BE"/>
        </w:rPr>
        <w:t>Bénédiction - envoi</w:t>
      </w:r>
      <w:r>
        <w:rPr>
          <w:rFonts w:eastAsia="Times New Roman" w:cs="Times New Roman" w:ascii="Optima" w:hAnsi="Optima"/>
          <w:color w:val="000000"/>
          <w:sz w:val="24"/>
          <w:szCs w:val="24"/>
          <w:lang w:val="fr-BE" w:eastAsia="fr-BE"/>
        </w:rPr>
        <w:t xml:space="preserve"> : « </w:t>
      </w:r>
      <w:r>
        <w:rPr>
          <w:rFonts w:eastAsia="Times New Roman" w:cs="Times New Roman" w:ascii="Optima" w:hAnsi="Optima"/>
          <w:b/>
          <w:color w:val="000000"/>
          <w:sz w:val="24"/>
          <w:szCs w:val="24"/>
          <w:lang w:val="fr-BE" w:eastAsia="fr-BE"/>
        </w:rPr>
        <w:t>Si Dieu nous envoie »</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Si Dieu nous envoie, ce n'est pas pour vivre confortablement et douillettement dans l'assurance de son amour et de son pardon. Il nous envoie pour vivre l’Evangile. Pour être témoins de sa croix et de sa victoire. Pour poser des signes de son royaume. Pour devenir des artisans de sa justice. </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Pour partager les larmes et les peines de tous les hommes. Pour guérir les malades. Pour délivrer les enchaînés. Pour visiter les prisonniers. Pour accueillir les opprimés. Si Dieu nous envoie, c'est pour que notre foi devienne une Bonne Nouvelle pour notre vie et pour notre monde. </w:t>
      </w:r>
    </w:p>
    <w:p>
      <w:pPr>
        <w:pStyle w:val="Normal"/>
        <w:spacing w:lineRule="auto" w:line="240" w:beforeAutospacing="1" w:afterAutospacing="1"/>
        <w:jc w:val="right"/>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w:t>
      </w:r>
      <w:r>
        <w:rPr>
          <w:rFonts w:eastAsia="Times New Roman" w:cs="Times New Roman" w:ascii="Optima" w:hAnsi="Optima"/>
          <w:i/>
          <w:color w:val="000000"/>
          <w:sz w:val="24"/>
          <w:szCs w:val="24"/>
          <w:lang w:val="fr-BE" w:eastAsia="fr-BE"/>
        </w:rPr>
        <w:t>Pasteur Antoine Nouis)</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 </w:t>
      </w:r>
      <w:r>
        <w:rPr>
          <w:rFonts w:eastAsia="Times New Roman" w:cs="Times New Roman" w:ascii="Optima" w:hAnsi="Optima"/>
          <w:color w:val="000000"/>
          <w:sz w:val="24"/>
          <w:szCs w:val="24"/>
          <w:lang w:val="fr-BE" w:eastAsia="fr-BE"/>
        </w:rPr>
        <w:t xml:space="preserve">« </w:t>
      </w:r>
      <w:r>
        <w:rPr>
          <w:rFonts w:eastAsia="Times New Roman" w:cs="Times New Roman" w:ascii="Optima" w:hAnsi="Optima"/>
          <w:b/>
          <w:color w:val="000000"/>
          <w:sz w:val="24"/>
          <w:szCs w:val="24"/>
          <w:lang w:val="fr-BE" w:eastAsia="fr-BE"/>
        </w:rPr>
        <w:t>Le Christ n’a pas de mains »</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Le Christ n'a pas de mains, il n'a que nos mains pour faire son travail d'aujourd'hui. Le Christ n'a pas de pieds, il n'a que nos pieds pour conduire les hommes sur son chemin. </w:t>
      </w:r>
    </w:p>
    <w:p>
      <w:pPr>
        <w:pStyle w:val="Normal"/>
        <w:spacing w:lineRule="auto" w:line="240" w:beforeAutospacing="1" w:afterAutospacing="1"/>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Le Christ n'a pas de lèvres, il n'a que nos lèvres pour parler de Lui aux hommes. Le Christ n'a pas d'aides, il n'a que notre aide pour mettre les hommes de son côté. Nous sommes la seule Bible que le public lit encore. Nous sommes le dernier message de Dieu écrit en actes et en paroles. </w:t>
      </w:r>
    </w:p>
    <w:p>
      <w:pPr>
        <w:pStyle w:val="Normal"/>
        <w:pBdr>
          <w:bottom w:val="single" w:sz="12" w:space="1" w:color="000000"/>
        </w:pBdr>
        <w:spacing w:lineRule="auto" w:line="240" w:beforeAutospacing="1" w:afterAutospacing="1"/>
        <w:jc w:val="right"/>
        <w:rPr>
          <w:rFonts w:ascii="Optima" w:hAnsi="Optima" w:eastAsia="Times New Roman" w:cs="Times New Roman"/>
          <w:i/>
          <w:i/>
          <w:color w:val="000000"/>
          <w:sz w:val="24"/>
          <w:szCs w:val="24"/>
          <w:lang w:val="fr-BE" w:eastAsia="fr-BE"/>
        </w:rPr>
      </w:pPr>
      <w:r>
        <w:rPr>
          <w:rFonts w:eastAsia="Times New Roman" w:cs="Times New Roman" w:ascii="Optima" w:hAnsi="Optima"/>
          <w:i/>
          <w:color w:val="000000"/>
          <w:sz w:val="24"/>
          <w:szCs w:val="24"/>
          <w:lang w:val="fr-BE" w:eastAsia="fr-BE"/>
        </w:rPr>
        <w:t>(Prière anonyme du XVème siècle)</w:t>
      </w:r>
    </w:p>
    <w:p>
      <w:pPr>
        <w:pStyle w:val="Normal"/>
        <w:pBdr>
          <w:bottom w:val="single" w:sz="12" w:space="1" w:color="000000"/>
        </w:pBdr>
        <w:spacing w:lineRule="auto" w:line="240" w:beforeAutospacing="1" w:afterAutospacing="1"/>
        <w:rPr>
          <w:rFonts w:ascii="Optima" w:hAnsi="Optima" w:eastAsia="Times New Roman" w:cs="Times New Roman"/>
          <w:i/>
          <w:i/>
          <w:color w:val="000000"/>
          <w:sz w:val="24"/>
          <w:szCs w:val="24"/>
          <w:lang w:val="fr-BE" w:eastAsia="fr-BE"/>
        </w:rPr>
      </w:pPr>
      <w:r>
        <w:rPr>
          <w:rFonts w:eastAsia="Times New Roman" w:cs="Times New Roman" w:ascii="Optima" w:hAnsi="Optima"/>
          <w:i/>
          <w:color w:val="000000"/>
          <w:sz w:val="24"/>
          <w:szCs w:val="24"/>
          <w:lang w:val="fr-BE" w:eastAsia="fr-BE"/>
        </w:rPr>
      </w:r>
    </w:p>
    <w:p>
      <w:pPr>
        <w:pStyle w:val="Normal"/>
        <w:textAlignment w:val="baseline"/>
        <w:rPr>
          <w:rFonts w:ascii="Optima" w:hAnsi="Optima" w:eastAsia="Times New Roman" w:cs="Times New Roman"/>
          <w:b/>
          <w:b/>
          <w:i/>
          <w:i/>
          <w:color w:val="000000"/>
          <w:sz w:val="24"/>
          <w:szCs w:val="24"/>
          <w:u w:val="single"/>
          <w:lang w:val="fr-BE" w:eastAsia="fr-BE"/>
        </w:rPr>
      </w:pPr>
      <w:r>
        <w:rPr>
          <w:rFonts w:eastAsia="Times New Roman" w:cs="Times New Roman" w:ascii="Optima" w:hAnsi="Optima"/>
          <w:b/>
          <w:i/>
          <w:color w:val="000000"/>
          <w:sz w:val="24"/>
          <w:szCs w:val="24"/>
          <w:u w:val="single"/>
          <w:lang w:val="fr-BE" w:eastAsia="fr-BE"/>
        </w:rPr>
        <w:softHyphen/>
        <w:softHyphen/>
        <w:softHyphen/>
        <w:softHyphen/>
        <w:softHyphen/>
        <w:softHyphen/>
        <w:softHyphen/>
        <w:softHyphen/>
        <w:softHyphen/>
        <w:softHyphen/>
        <w:softHyphen/>
        <w:softHyphen/>
        <w:softHyphen/>
        <w:softHyphen/>
        <w:softHyphen/>
        <w:softHyphen/>
        <w:softHyphen/>
        <w:softHyphen/>
        <w:softHyphen/>
        <w:softHyphen/>
        <w:softHyphen/>
        <w:softHyphen/>
        <w:softHyphen/>
        <w:softHyphen/>
        <w:softHyphen/>
        <w:softHyphen/>
        <w:softHyphen/>
        <w:softHyphen/>
        <w:softHyphen/>
        <w:softHyphen/>
        <w:softHyphen/>
        <w:softHyphen/>
        <w:softHyphen/>
      </w:r>
    </w:p>
    <w:p>
      <w:pPr>
        <w:pStyle w:val="Normal"/>
        <w:textAlignment w:val="baseline"/>
        <w:rPr>
          <w:rFonts w:ascii="Optima" w:hAnsi="Optima" w:eastAsia="Times New Roman" w:cs="Times New Roman"/>
          <w:b/>
          <w:b/>
          <w:i/>
          <w:i/>
          <w:color w:val="000000"/>
          <w:sz w:val="24"/>
          <w:szCs w:val="24"/>
          <w:u w:val="single"/>
          <w:lang w:val="fr-BE" w:eastAsia="fr-BE"/>
        </w:rPr>
      </w:pPr>
      <w:r>
        <w:rPr>
          <w:rFonts w:eastAsia="Times New Roman" w:cs="Times New Roman" w:ascii="Optima" w:hAnsi="Optima"/>
          <w:b/>
          <w:i/>
          <w:color w:val="000000"/>
          <w:sz w:val="24"/>
          <w:szCs w:val="24"/>
          <w:u w:val="single"/>
          <w:lang w:val="fr-BE" w:eastAsia="fr-BE"/>
        </w:rPr>
      </w:r>
    </w:p>
    <w:p>
      <w:pPr>
        <w:pStyle w:val="Normal"/>
        <w:textAlignment w:val="baseline"/>
        <w:rPr>
          <w:rFonts w:ascii="Optima" w:hAnsi="Optima" w:eastAsia="Times New Roman" w:cs="Times New Roman"/>
          <w:b/>
          <w:b/>
          <w:i/>
          <w:i/>
          <w:color w:val="000000"/>
          <w:sz w:val="24"/>
          <w:szCs w:val="24"/>
          <w:u w:val="single"/>
          <w:lang w:val="fr-BE" w:eastAsia="fr-BE"/>
        </w:rPr>
      </w:pPr>
      <w:r>
        <w:rPr>
          <w:rFonts w:eastAsia="Times New Roman" w:cs="Times New Roman" w:ascii="Optima" w:hAnsi="Optima"/>
          <w:b/>
          <w:i/>
          <w:color w:val="000000"/>
          <w:sz w:val="24"/>
          <w:szCs w:val="24"/>
          <w:u w:val="single"/>
          <w:lang w:val="fr-BE" w:eastAsia="fr-BE"/>
        </w:rPr>
        <w:t>Textes de la liturgie orthodoxe</w:t>
      </w:r>
    </w:p>
    <w:p>
      <w:pPr>
        <w:pStyle w:val="Normal"/>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Je crois, Seigneur, et je confesse que tu es en vérité le Christ, le Fils du Dieu vivant, venu dans le monde pour sauver les pécheurs, dont je suis le premier. Je crois encore que ceci même est ton Corps très pur et que ceci même est ton Sang précieux. Je te prie donc : aie pitié de moi et pardonne-moi les fautes volontaires et involontaires, commises en paroles, en actes, sciemment ou par inadvertance, et rends-moi digne de participer, sans encourir de condamnation, à tes Mystères très purs pour la rémission des péchés et la Vie éternelle. Amen.</w:t>
      </w:r>
    </w:p>
    <w:p>
      <w:pPr>
        <w:pStyle w:val="Normal"/>
        <w:spacing w:lineRule="auto" w:line="240" w:before="0" w:after="0"/>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À ta Cène mystique, Fils de Dieu, reçois-moi aujourd’hui ; je ne révélerai pas le Mystère à tes ennemis et je ne te donnerai pas le baiser de Judas, mais comme le larron, je te confesse : souviens-toi de moi, Seigneur, quand tu viendras dans ton Royaume.</w:t>
      </w:r>
    </w:p>
    <w:p>
      <w:pPr>
        <w:pStyle w:val="Normal"/>
        <w:spacing w:lineRule="auto" w:line="240" w:before="0" w:after="0"/>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Que la participation à tes saints Mystères, Seigneur, ne me soit ni jugement, ni condamnation, mais la guérison de mon âme et de mon corps. Amen.</w:t>
      </w:r>
    </w:p>
    <w:p>
      <w:pPr>
        <w:pStyle w:val="Normal"/>
        <w:spacing w:lineRule="auto" w:line="240" w:before="0" w:after="0"/>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r>
    </w:p>
    <w:p>
      <w:pPr>
        <w:pStyle w:val="Normal"/>
        <w:spacing w:lineRule="auto" w:line="240" w:before="0" w:after="0"/>
        <w:textAlignment w:val="baseline"/>
        <w:rPr>
          <w:rFonts w:ascii="Optima" w:hAnsi="Optima" w:eastAsia="Times New Roman" w:cs="Times New Roman"/>
          <w:color w:val="212121"/>
          <w:sz w:val="24"/>
          <w:szCs w:val="24"/>
          <w:lang w:val="fr-BE" w:eastAsia="fr-BE"/>
        </w:rPr>
      </w:pPr>
      <w:r>
        <w:rPr>
          <w:rFonts w:eastAsia="Times New Roman" w:cs="Times New Roman" w:ascii="Optima" w:hAnsi="Optima"/>
          <w:color w:val="212121"/>
          <w:sz w:val="24"/>
          <w:szCs w:val="24"/>
          <w:lang w:val="fr-BE" w:eastAsia="fr-BE"/>
        </w:rPr>
        <w:t>Seigneur Jésus Christ notre Dieu, </w:t>
      </w:r>
    </w:p>
    <w:p>
      <w:pPr>
        <w:pStyle w:val="Normal"/>
        <w:spacing w:lineRule="auto" w:line="240" w:before="0" w:after="0"/>
        <w:textAlignment w:val="baseline"/>
        <w:rPr>
          <w:rFonts w:ascii="Optima" w:hAnsi="Optima" w:eastAsia="Times New Roman" w:cs="Times New Roman"/>
          <w:color w:val="212121"/>
          <w:sz w:val="24"/>
          <w:szCs w:val="24"/>
          <w:lang w:val="fr-BE" w:eastAsia="fr-BE"/>
        </w:rPr>
      </w:pPr>
      <w:r>
        <w:rPr>
          <w:rFonts w:eastAsia="Times New Roman" w:cs="Times New Roman" w:ascii="Optima" w:hAnsi="Optima"/>
          <w:color w:val="212121"/>
          <w:sz w:val="24"/>
          <w:szCs w:val="24"/>
          <w:lang w:val="fr-BE" w:eastAsia="fr-BE"/>
        </w:rPr>
        <w:t>que ton Corps saint me procure la Vie éternelle, </w:t>
      </w:r>
    </w:p>
    <w:p>
      <w:pPr>
        <w:pStyle w:val="Normal"/>
        <w:spacing w:lineRule="auto" w:line="240" w:before="0" w:after="0"/>
        <w:textAlignment w:val="baseline"/>
        <w:rPr>
          <w:rFonts w:ascii="Optima" w:hAnsi="Optima" w:eastAsia="Times New Roman" w:cs="Times New Roman"/>
          <w:color w:val="212121"/>
          <w:sz w:val="24"/>
          <w:szCs w:val="24"/>
          <w:lang w:val="fr-BE" w:eastAsia="fr-BE"/>
        </w:rPr>
      </w:pPr>
      <w:r>
        <w:rPr>
          <w:rFonts w:eastAsia="Times New Roman" w:cs="Times New Roman" w:ascii="Optima" w:hAnsi="Optima"/>
          <w:color w:val="212121"/>
          <w:sz w:val="24"/>
          <w:szCs w:val="24"/>
          <w:lang w:val="fr-BE" w:eastAsia="fr-BE"/>
        </w:rPr>
        <w:t>et que ton Sang divin efface mes péchés. </w:t>
      </w:r>
    </w:p>
    <w:p>
      <w:pPr>
        <w:pStyle w:val="Normal"/>
        <w:spacing w:lineRule="auto" w:line="240" w:before="0" w:after="0"/>
        <w:textAlignment w:val="baseline"/>
        <w:rPr>
          <w:rFonts w:ascii="Optima" w:hAnsi="Optima" w:eastAsia="Times New Roman" w:cs="Times New Roman"/>
          <w:color w:val="212121"/>
          <w:sz w:val="24"/>
          <w:szCs w:val="24"/>
          <w:lang w:val="fr-BE" w:eastAsia="fr-BE"/>
        </w:rPr>
      </w:pPr>
      <w:r>
        <w:rPr>
          <w:rFonts w:eastAsia="Times New Roman" w:cs="Times New Roman" w:ascii="Optima" w:hAnsi="Optima"/>
          <w:color w:val="212121"/>
          <w:sz w:val="24"/>
          <w:szCs w:val="24"/>
          <w:lang w:val="fr-BE" w:eastAsia="fr-BE"/>
        </w:rPr>
        <w:t>Que cette Eucharistie me donne la joie, </w:t>
      </w:r>
    </w:p>
    <w:p>
      <w:pPr>
        <w:pStyle w:val="Normal"/>
        <w:spacing w:lineRule="auto" w:line="240" w:before="0" w:after="0"/>
        <w:textAlignment w:val="baseline"/>
        <w:rPr>
          <w:rFonts w:ascii="Optima" w:hAnsi="Optima" w:eastAsia="Times New Roman" w:cs="Times New Roman"/>
          <w:color w:val="212121"/>
          <w:sz w:val="24"/>
          <w:szCs w:val="24"/>
          <w:lang w:val="fr-BE" w:eastAsia="fr-BE"/>
        </w:rPr>
      </w:pPr>
      <w:r>
        <w:rPr>
          <w:rFonts w:eastAsia="Times New Roman" w:cs="Times New Roman" w:ascii="Optima" w:hAnsi="Optima"/>
          <w:color w:val="212121"/>
          <w:sz w:val="24"/>
          <w:szCs w:val="24"/>
          <w:lang w:val="fr-BE" w:eastAsia="fr-BE"/>
        </w:rPr>
        <w:t>la santé et le bonheur !</w:t>
      </w:r>
    </w:p>
    <w:p>
      <w:pPr>
        <w:pStyle w:val="Normal"/>
        <w:spacing w:lineRule="auto" w:line="240" w:before="0" w:after="0"/>
        <w:textAlignment w:val="baseline"/>
        <w:rPr>
          <w:rFonts w:ascii="Optima" w:hAnsi="Optima" w:eastAsia="Times New Roman" w:cs="Times New Roman"/>
          <w:color w:val="212121"/>
          <w:sz w:val="24"/>
          <w:szCs w:val="24"/>
          <w:lang w:val="fr-BE" w:eastAsia="fr-BE"/>
        </w:rPr>
      </w:pPr>
      <w:r>
        <w:rPr>
          <w:rFonts w:eastAsia="Times New Roman" w:cs="Times New Roman" w:ascii="Optima" w:hAnsi="Optima"/>
          <w:color w:val="212121"/>
          <w:sz w:val="24"/>
          <w:szCs w:val="24"/>
          <w:lang w:val="fr-BE" w:eastAsia="fr-BE"/>
        </w:rPr>
        <w:t>Lors de ton second et glorieux avènement, </w:t>
      </w:r>
    </w:p>
    <w:p>
      <w:pPr>
        <w:pStyle w:val="Normal"/>
        <w:spacing w:lineRule="auto" w:line="240" w:before="0" w:after="0"/>
        <w:textAlignment w:val="baseline"/>
        <w:rPr>
          <w:rFonts w:ascii="Optima" w:hAnsi="Optima" w:eastAsia="Times New Roman" w:cs="Times New Roman"/>
          <w:color w:val="212121"/>
          <w:sz w:val="24"/>
          <w:szCs w:val="24"/>
          <w:lang w:val="fr-BE" w:eastAsia="fr-BE"/>
        </w:rPr>
      </w:pPr>
      <w:r>
        <w:rPr>
          <w:rFonts w:eastAsia="Times New Roman" w:cs="Times New Roman" w:ascii="Optima" w:hAnsi="Optima"/>
          <w:color w:val="212121"/>
          <w:sz w:val="24"/>
          <w:szCs w:val="24"/>
          <w:lang w:val="fr-BE" w:eastAsia="fr-BE"/>
        </w:rPr>
        <w:t>rends-moi digne, malgré mes péchés, </w:t>
      </w:r>
    </w:p>
    <w:p>
      <w:pPr>
        <w:pStyle w:val="Normal"/>
        <w:spacing w:lineRule="auto" w:line="240" w:before="0" w:after="0"/>
        <w:textAlignment w:val="baseline"/>
        <w:rPr>
          <w:rFonts w:ascii="Optima" w:hAnsi="Optima" w:eastAsia="Times New Roman" w:cs="Times New Roman"/>
          <w:color w:val="212121"/>
          <w:sz w:val="24"/>
          <w:szCs w:val="24"/>
          <w:lang w:val="fr-BE" w:eastAsia="fr-BE"/>
        </w:rPr>
      </w:pPr>
      <w:r>
        <w:rPr>
          <w:rFonts w:eastAsia="Times New Roman" w:cs="Times New Roman" w:ascii="Optima" w:hAnsi="Optima"/>
          <w:color w:val="212121"/>
          <w:sz w:val="24"/>
          <w:szCs w:val="24"/>
          <w:lang w:val="fr-BE" w:eastAsia="fr-BE"/>
        </w:rPr>
        <w:t>de me tenir à la droite de ta gloire, </w:t>
      </w:r>
    </w:p>
    <w:p>
      <w:pPr>
        <w:pStyle w:val="Normal"/>
        <w:spacing w:lineRule="auto" w:line="240" w:before="0" w:after="0"/>
        <w:textAlignment w:val="baseline"/>
        <w:rPr>
          <w:rFonts w:ascii="Optima" w:hAnsi="Optima" w:eastAsia="Times New Roman" w:cs="Times New Roman"/>
          <w:color w:val="212121"/>
          <w:sz w:val="24"/>
          <w:szCs w:val="24"/>
          <w:lang w:val="fr-BE" w:eastAsia="fr-BE"/>
        </w:rPr>
      </w:pPr>
      <w:r>
        <w:rPr>
          <w:rFonts w:eastAsia="Times New Roman" w:cs="Times New Roman" w:ascii="Optima" w:hAnsi="Optima"/>
          <w:color w:val="212121"/>
          <w:sz w:val="24"/>
          <w:szCs w:val="24"/>
          <w:lang w:val="fr-BE" w:eastAsia="fr-BE"/>
        </w:rPr>
        <w:t>par l’intercession de ta Mère toute-pure </w:t>
      </w:r>
    </w:p>
    <w:p>
      <w:pPr>
        <w:pStyle w:val="Normal"/>
        <w:spacing w:lineRule="auto" w:line="240" w:before="0" w:after="0"/>
        <w:textAlignment w:val="baseline"/>
        <w:rPr>
          <w:rFonts w:ascii="Optima" w:hAnsi="Optima" w:eastAsia="Times New Roman" w:cs="Times New Roman"/>
          <w:color w:val="212121"/>
          <w:sz w:val="24"/>
          <w:szCs w:val="24"/>
          <w:lang w:val="fr-BE" w:eastAsia="fr-BE"/>
        </w:rPr>
      </w:pPr>
      <w:r>
        <w:rPr>
          <w:rFonts w:eastAsia="Times New Roman" w:cs="Times New Roman" w:ascii="Optima" w:hAnsi="Optima"/>
          <w:color w:val="212121"/>
          <w:sz w:val="24"/>
          <w:szCs w:val="24"/>
          <w:lang w:val="fr-BE" w:eastAsia="fr-BE"/>
        </w:rPr>
        <w:t>et de tous les saints.</w:t>
      </w:r>
      <w:r>
        <w:br w:type="page"/>
      </w:r>
    </w:p>
    <w:p>
      <w:pPr>
        <w:pStyle w:val="Normal"/>
        <w:pBdr>
          <w:top w:val="single" w:sz="4" w:space="1" w:color="000000"/>
          <w:left w:val="single" w:sz="4" w:space="4" w:color="000000"/>
          <w:bottom w:val="single" w:sz="4" w:space="1" w:color="000000"/>
          <w:right w:val="single" w:sz="4" w:space="4" w:color="000000"/>
        </w:pBdr>
        <w:jc w:val="center"/>
        <w:rPr>
          <w:rFonts w:ascii="Optima" w:hAnsi="Optima" w:eastAsia="Times New Roman" w:cs="Times New Roman"/>
          <w:b/>
          <w:b/>
          <w:color w:val="212121"/>
          <w:sz w:val="24"/>
          <w:szCs w:val="24"/>
          <w:lang w:val="fr-BE" w:eastAsia="fr-BE"/>
        </w:rPr>
      </w:pPr>
      <w:r>
        <w:rPr>
          <w:rFonts w:eastAsia="Times New Roman" w:cs="Times New Roman" w:ascii="Optima" w:hAnsi="Optima"/>
          <w:b/>
          <w:color w:val="212121"/>
          <w:sz w:val="24"/>
          <w:szCs w:val="24"/>
          <w:lang w:val="fr-BE" w:eastAsia="fr-BE"/>
        </w:rPr>
        <w:t>Proposition de chants et de psaumes</w:t>
      </w:r>
    </w:p>
    <w:p>
      <w:pPr>
        <w:pStyle w:val="Normal"/>
        <w:pBdr>
          <w:top w:val="single" w:sz="4" w:space="1" w:color="000000"/>
          <w:left w:val="single" w:sz="4" w:space="4" w:color="000000"/>
          <w:bottom w:val="single" w:sz="4" w:space="1" w:color="000000"/>
          <w:right w:val="single" w:sz="4" w:space="4" w:color="000000"/>
        </w:pBdr>
        <w:jc w:val="center"/>
        <w:rPr>
          <w:rFonts w:ascii="Optima" w:hAnsi="Optima" w:eastAsia="Times New Roman" w:cs="Times New Roman"/>
          <w:b/>
          <w:b/>
          <w:color w:val="212121"/>
          <w:sz w:val="24"/>
          <w:szCs w:val="24"/>
          <w:lang w:val="fr-BE" w:eastAsia="fr-BE"/>
        </w:rPr>
      </w:pPr>
      <w:r>
        <w:rPr>
          <w:rFonts w:eastAsia="Times New Roman" w:cs="Times New Roman" w:ascii="Optima" w:hAnsi="Optima"/>
          <w:color w:val="212121"/>
          <w:sz w:val="24"/>
          <w:szCs w:val="24"/>
          <w:lang w:val="fr-BE" w:eastAsia="fr-BE"/>
        </w:rPr>
        <w:t>(extraits des recueils protestants « Alléluia » et « Arc-en-ciel »)</w:t>
      </w:r>
    </w:p>
    <w:p>
      <w:pPr>
        <w:pStyle w:val="Normal"/>
        <w:rPr>
          <w:rFonts w:ascii="Optima" w:hAnsi="Optima" w:cs="Times New Roman"/>
          <w:sz w:val="24"/>
          <w:szCs w:val="24"/>
        </w:rPr>
      </w:pPr>
      <w:r>
        <w:rPr>
          <w:rFonts w:ascii="Optima" w:hAnsi="Optima"/>
          <w:i/>
          <w:sz w:val="24"/>
          <w:szCs w:val="24"/>
          <w:u w:val="single"/>
        </w:rPr>
        <w:t>Les psaumes</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Ps 24 : 1,2,3 : « La terre au Seigneur appartient » (AEC 24 ; ALL 24)</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Ps 36 : 1,2,3 : « O Seigneur, ta fidélité » (AEC 36 ; ALL 36)</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Ps 67 : 1,2 : « Que Dieu nous bénisse et nous garde » (AEC 67 ; ALL 67 - pour la bénédiction et la sortie)</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Ps 68 : 1,2,3,5 : « Que Dieu se montre seulement » (AEC 68/ ALL 68)</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Ps 72 : 1,2,3,4 « Revêts, Seigneur, de ta Justice, le Prince de la Paix» (AEC72)</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Ps 101 : 1,2,3,4,5 : « Je viens chanter l’amour et la justice » (AEC 101 ; ALL 101)</w:t>
      </w:r>
    </w:p>
    <w:p>
      <w:pPr>
        <w:pStyle w:val="Normal"/>
        <w:spacing w:lineRule="auto" w:line="240" w:before="0" w:after="0"/>
        <w:ind w:left="360" w:hanging="0"/>
        <w:rPr>
          <w:rFonts w:ascii="Optima" w:hAnsi="Optima"/>
          <w:sz w:val="10"/>
          <w:szCs w:val="10"/>
        </w:rPr>
      </w:pPr>
      <w:r>
        <w:rPr>
          <w:rFonts w:ascii="Optima" w:hAnsi="Optima"/>
          <w:sz w:val="10"/>
          <w:szCs w:val="10"/>
        </w:rPr>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Notre Dieu est délivrance » (AEC 160 ; AEC 12/12)</w:t>
      </w:r>
    </w:p>
    <w:p>
      <w:pPr>
        <w:pStyle w:val="Normal"/>
        <w:spacing w:lineRule="auto" w:line="240" w:before="0" w:after="0"/>
        <w:rPr>
          <w:rFonts w:ascii="Optima" w:hAnsi="Optima"/>
          <w:sz w:val="10"/>
          <w:szCs w:val="10"/>
        </w:rPr>
      </w:pPr>
      <w:r>
        <w:rPr>
          <w:rFonts w:ascii="Optima" w:hAnsi="Optima"/>
          <w:sz w:val="10"/>
          <w:szCs w:val="10"/>
        </w:rPr>
      </w:r>
    </w:p>
    <w:p>
      <w:pPr>
        <w:pStyle w:val="Normal"/>
        <w:rPr>
          <w:rFonts w:ascii="Optima" w:hAnsi="Optima"/>
          <w:sz w:val="24"/>
          <w:szCs w:val="24"/>
        </w:rPr>
      </w:pPr>
      <w:r>
        <w:rPr>
          <w:rFonts w:ascii="Optima" w:hAnsi="Optima"/>
          <w:i/>
          <w:sz w:val="24"/>
          <w:szCs w:val="24"/>
          <w:u w:val="single"/>
        </w:rPr>
        <w:t xml:space="preserve">Série Avent </w:t>
      </w:r>
      <w:r>
        <w:rPr>
          <w:rFonts w:ascii="Optima" w:hAnsi="Optima"/>
          <w:sz w:val="24"/>
          <w:szCs w:val="24"/>
        </w:rPr>
        <w:t xml:space="preserve">: </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xml:space="preserve">« Aube nouvelle » AEC 301 : 1,2,3 ; ALL 31/14 : 1,2,3   </w:t>
      </w:r>
      <w:r>
        <w:rPr>
          <w:rFonts w:cs="Arial" w:ascii="Optima" w:hAnsi="Optima"/>
          <w:b/>
          <w:bCs/>
          <w:color w:val="212529"/>
          <w:sz w:val="24"/>
          <w:szCs w:val="24"/>
        </w:rPr>
        <w:t>E130/E130</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xml:space="preserve">« Après la longue attente » AEC 302 : 1,2,3 ; ALL 31/04 : 1,2,3 </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xml:space="preserve">« Ah, si le ciel se déchirait » ALL 31/12 : 1,2,3,4 ; ALL 31/12 : 1,2,3,4 </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Seigneur que tous s’unissent » AEC 303 : 1,2,3 ; ALL 31/20 : 1,2,3</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Viens, O Jésus, régner sur cette terre » AEC 309 : 1,2,3 ; ALL 31/25 : 1,2,3</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Comment te reconnaître » AEC 311 : 1,2,3 ; ALL 31/09 : 1,2,3</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xml:space="preserve">« Quand s’éveilleront nos cœurs » AEC 315 : 1,2,3 ; ALL 31/22 : 1,2,3 </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Toi qui es lumière » AEC 318 : 1,2,3 ; ALL 31/28 : 1,2,3</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Au dernier jour » AEC 319 : 1,2,3,5,6 ; ALL 56/07 : 1,2,3,5,6</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xml:space="preserve">« Ils ont marché au pas des siècles » ALL 31/32 : 1,2,3 ; AEC 542 : 1,2,3 ; </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Le Fils de Dieu, le Roi de gloire » ALL 31/13 : 1,2, 3,4</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Le monde ancien s'en est allé(Gelineau/Mame Le C)X894/E135</w:t>
      </w:r>
    </w:p>
    <w:p>
      <w:pPr>
        <w:pStyle w:val="ListParagraph"/>
        <w:numPr>
          <w:ilvl w:val="0"/>
          <w:numId w:val="6"/>
        </w:numPr>
        <w:spacing w:lineRule="auto" w:line="240" w:before="0" w:after="0"/>
        <w:contextualSpacing/>
        <w:rPr>
          <w:rFonts w:ascii="Optima" w:hAnsi="Optima"/>
          <w:sz w:val="24"/>
          <w:szCs w:val="24"/>
        </w:rPr>
      </w:pPr>
      <w:r>
        <w:rPr>
          <w:rFonts w:eastAsia="Times New Roman" w:cs="Times New Roman" w:ascii="Optima" w:hAnsi="Optima"/>
          <w:sz w:val="24"/>
          <w:szCs w:val="24"/>
          <w:lang w:eastAsia="fr-BE"/>
        </w:rPr>
        <w:t xml:space="preserve">Lumière pour l'homme aujourd'hui (Rimaud/Bec-Hellouin/Studio SM) </w:t>
      </w:r>
      <w:r>
        <w:rPr>
          <w:rFonts w:eastAsia="Times New Roman" w:cs="Times New Roman" w:ascii="Optima" w:hAnsi="Optima"/>
          <w:b/>
          <w:bCs/>
          <w:sz w:val="24"/>
          <w:szCs w:val="24"/>
          <w:lang w:eastAsia="fr-BE"/>
        </w:rPr>
        <w:t>EP61-5/E61-5</w:t>
      </w:r>
    </w:p>
    <w:p>
      <w:pPr>
        <w:pStyle w:val="Normal"/>
        <w:spacing w:lineRule="auto" w:line="240" w:before="0" w:after="0"/>
        <w:rPr>
          <w:rFonts w:ascii="Optima" w:hAnsi="Optima"/>
          <w:sz w:val="10"/>
          <w:szCs w:val="10"/>
        </w:rPr>
      </w:pPr>
      <w:r>
        <w:rPr>
          <w:rFonts w:ascii="Optima" w:hAnsi="Optima"/>
          <w:sz w:val="10"/>
          <w:szCs w:val="10"/>
        </w:rPr>
      </w:r>
    </w:p>
    <w:p>
      <w:pPr>
        <w:pStyle w:val="Normal"/>
        <w:rPr>
          <w:rFonts w:ascii="Optima" w:hAnsi="Optima"/>
          <w:i/>
          <w:i/>
          <w:sz w:val="24"/>
          <w:szCs w:val="24"/>
          <w:u w:val="single"/>
        </w:rPr>
      </w:pPr>
      <w:r>
        <w:rPr>
          <w:rFonts w:ascii="Optima" w:hAnsi="Optima"/>
          <w:i/>
          <w:sz w:val="24"/>
          <w:szCs w:val="24"/>
          <w:u w:val="single"/>
        </w:rPr>
        <w:t>Thématique engagement/droits de l’homme</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Ouvre mes yeux, Seigneur » AEC 408 : 1,3,4,5 ; ALL 46/10 : 1,3,4,5</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Pour inventer la liberté » AEC 431 : 1,2,3 ; ALL 52/06 : 1,2,3</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Tu nous aimas, ô bon berger » AEC 457 : 1,2 ; ALL 33/03 : 1,2</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Seigneur en ta victoire » AEC 484 : 1,2,3 ; ALL 36/07 : 1,2,3</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Pour que le jour qui se lève » AEC 514 ; 1,2,3 ; ALL 35/19 : 1,2,3</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Nous chanterons pour toi, Seigneur » AEC 521 : 1,2,4, 5,6,11,14, ; ALL 36/03 : 1,2,4, 5,6,11,14</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Tu nous appelles à t’aimer » AEC 532 : 1,2,3,4 ; ALL 36/30 : 1,2,3,4</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xml:space="preserve">« Allez-vous en sur les places » AEC 540 : 1,2,3 ; </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xml:space="preserve">« Oui, Seigneur tu es vivant » AEC 541 : 1,2,3,4 ; </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Toi, lève-toi ! » AEC 545 ; ALL 62/86 : 1,2,3,4</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Ta volonté, Seigneur mon Dieu » AEC 608 : 1,2,3 ; ALL 45/01 : 1,2,4</w:t>
      </w:r>
    </w:p>
    <w:p>
      <w:pPr>
        <w:pStyle w:val="ListParagraph"/>
        <w:spacing w:lineRule="auto" w:line="240" w:before="0" w:after="0"/>
        <w:contextualSpacing/>
        <w:rPr>
          <w:rFonts w:ascii="Optima" w:hAnsi="Optima"/>
          <w:sz w:val="10"/>
          <w:szCs w:val="10"/>
        </w:rPr>
      </w:pPr>
      <w:r>
        <w:rPr>
          <w:rFonts w:ascii="Optima" w:hAnsi="Optima"/>
          <w:sz w:val="10"/>
          <w:szCs w:val="10"/>
        </w:rPr>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Confie à Dieu ta route » AEc 616 : 1,2,3,4 ; ALL 47/04 : 1,2,3</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Si Dieu pour nous s’engage » AEC 622 : 1,2,3,4,5 ; ALL 47/07 : 1,2,3,4</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Toi qui gardes le silence » AEC 623 : 1,2, 3,4 ; ALL 46/08 : 1,2,3,4</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La foi renverse devant nous » AEC 628 : 1,2,3,4 ; ALL 47/15 : 1,2,3</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Marche en ma présence » AEC 734 : 1,2,3,4 ; ALL 53/05 : 1,2,3,4</w:t>
      </w:r>
    </w:p>
    <w:p>
      <w:pPr>
        <w:pStyle w:val="Normal"/>
        <w:spacing w:lineRule="auto" w:line="240" w:before="0" w:after="0"/>
        <w:ind w:left="360" w:hanging="0"/>
        <w:rPr>
          <w:rFonts w:ascii="Optima" w:hAnsi="Optima"/>
          <w:sz w:val="10"/>
          <w:szCs w:val="10"/>
        </w:rPr>
      </w:pPr>
      <w:r>
        <w:rPr>
          <w:rFonts w:ascii="Optima" w:hAnsi="Optima"/>
          <w:sz w:val="10"/>
          <w:szCs w:val="10"/>
        </w:rPr>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Que la grâce de Dieu soit sur toi » AEC 882 ; ALL 62/81</w:t>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t>« Bénis-nous Seigneur » ALL 62/82 : 1,2,3</w:t>
      </w:r>
      <w:r>
        <w:br w:type="page"/>
      </w:r>
    </w:p>
    <w:p>
      <w:pPr>
        <w:pStyle w:val="Normal"/>
        <w:rPr>
          <w:rFonts w:ascii="Optima" w:hAnsi="Optima"/>
          <w:sz w:val="24"/>
          <w:szCs w:val="24"/>
        </w:rPr>
      </w:pPr>
      <w:r>
        <w:rPr>
          <w:rFonts w:cs="Times New Roman" w:ascii="Optima" w:hAnsi="Optima"/>
          <w:b/>
          <w:color w:val="FF0000"/>
          <w:sz w:val="24"/>
          <w:szCs w:val="24"/>
        </w:rPr>
        <w:t>Des propositions pour aller plus loin …</w:t>
      </w:r>
    </w:p>
    <w:p>
      <w:pPr>
        <w:pStyle w:val="ListParagraph"/>
        <w:numPr>
          <w:ilvl w:val="0"/>
          <w:numId w:val="3"/>
        </w:numPr>
        <w:rPr/>
      </w:pPr>
      <w:r>
        <w:rPr>
          <w:rFonts w:cs="Times New Roman" w:ascii="Optima" w:hAnsi="Optima"/>
          <w:color w:val="333333" w:themeColor="text2"/>
          <w:sz w:val="24"/>
          <w:szCs w:val="24"/>
        </w:rPr>
        <w:t xml:space="preserve">Une version illustrée de la déclaration accessible via </w:t>
      </w:r>
      <w:r>
        <w:fldChar w:fldCharType="begin"/>
      </w:r>
      <w:r>
        <w:rPr>
          <w:rStyle w:val="InternetLink"/>
          <w:sz w:val="24"/>
          <w:szCs w:val="24"/>
          <w:rFonts w:cs="Times New Roman" w:ascii="Optima" w:hAnsi="Optima"/>
        </w:rPr>
        <w:instrText> HYPERLINK "http://www.un.org/fr/udhrbook/" \l "1"</w:instrText>
      </w:r>
      <w:r>
        <w:rPr>
          <w:rStyle w:val="InternetLink"/>
          <w:sz w:val="24"/>
          <w:szCs w:val="24"/>
          <w:rFonts w:cs="Times New Roman" w:ascii="Optima" w:hAnsi="Optima"/>
        </w:rPr>
        <w:fldChar w:fldCharType="separate"/>
      </w:r>
      <w:r>
        <w:rPr>
          <w:rStyle w:val="InternetLink"/>
          <w:rFonts w:cs="Times New Roman" w:ascii="Optima" w:hAnsi="Optima"/>
          <w:sz w:val="24"/>
          <w:szCs w:val="24"/>
        </w:rPr>
        <w:t>http://www.un.org/fr/udhrbook/#1</w:t>
      </w:r>
      <w:r>
        <w:rPr>
          <w:rStyle w:val="InternetLink"/>
          <w:sz w:val="24"/>
          <w:szCs w:val="24"/>
          <w:rFonts w:cs="Times New Roman" w:ascii="Optima" w:hAnsi="Optima"/>
        </w:rPr>
        <w:fldChar w:fldCharType="end"/>
      </w:r>
    </w:p>
    <w:p>
      <w:pPr>
        <w:pStyle w:val="ListParagraph"/>
        <w:numPr>
          <w:ilvl w:val="0"/>
          <w:numId w:val="3"/>
        </w:numPr>
        <w:rPr/>
      </w:pPr>
      <w:hyperlink r:id="rId7">
        <w:r>
          <w:rPr>
            <w:rStyle w:val="InternetLink"/>
            <w:rFonts w:cs="Times New Roman" w:ascii="Optima" w:hAnsi="Optima"/>
            <w:sz w:val="24"/>
            <w:szCs w:val="24"/>
          </w:rPr>
          <w:t>http://www.un.org/fr/events/humanrightsday/</w:t>
        </w:r>
      </w:hyperlink>
    </w:p>
    <w:p>
      <w:pPr>
        <w:pStyle w:val="ListParagraph"/>
        <w:numPr>
          <w:ilvl w:val="0"/>
          <w:numId w:val="3"/>
        </w:numPr>
        <w:rPr/>
      </w:pPr>
      <w:r>
        <w:rPr>
          <w:rFonts w:cs="Times New Roman" w:ascii="Optima" w:hAnsi="Optima"/>
          <w:color w:val="333333" w:themeColor="text2"/>
          <w:sz w:val="24"/>
          <w:szCs w:val="24"/>
        </w:rPr>
        <w:t xml:space="preserve">Spirou illustre la déclaration cf </w:t>
      </w:r>
      <w:hyperlink r:id="rId8">
        <w:r>
          <w:rPr>
            <w:rStyle w:val="InternetLink"/>
            <w:rFonts w:cs="Times New Roman" w:ascii="Optima" w:hAnsi="Optima"/>
            <w:sz w:val="24"/>
            <w:szCs w:val="24"/>
          </w:rPr>
          <w:t>http://www.standup4humanrights.org/layout/files/spirou/panneaux-a3-lowdef_fr.pdf</w:t>
        </w:r>
      </w:hyperlink>
    </w:p>
    <w:p>
      <w:pPr>
        <w:pStyle w:val="ListParagraph"/>
        <w:numPr>
          <w:ilvl w:val="0"/>
          <w:numId w:val="3"/>
        </w:numPr>
        <w:rPr/>
      </w:pPr>
      <w:r>
        <w:rPr>
          <w:rFonts w:cs="Times New Roman" w:ascii="Optima" w:hAnsi="Optima"/>
          <w:color w:val="333333" w:themeColor="text2"/>
          <w:sz w:val="24"/>
          <w:szCs w:val="24"/>
        </w:rPr>
        <w:t>Une exposition possible d’affiches des meilleurs créateurs actuels et qu’on peut imprimer soi-même cf</w:t>
      </w:r>
      <w:hyperlink r:id="rId9">
        <w:r>
          <w:rPr>
            <w:rStyle w:val="InternetLink"/>
            <w:rFonts w:cs="Times New Roman" w:ascii="Optima" w:hAnsi="Optima"/>
            <w:sz w:val="24"/>
            <w:szCs w:val="24"/>
          </w:rPr>
          <w:t>http://www.standup4humanrights.org/fr/highlights_10.html</w:t>
        </w:r>
      </w:hyperlink>
    </w:p>
    <w:p>
      <w:pPr>
        <w:pStyle w:val="ListParagraph"/>
        <w:rPr>
          <w:rFonts w:ascii="Optima" w:hAnsi="Optima" w:cs="Times New Roman"/>
          <w:sz w:val="24"/>
          <w:szCs w:val="24"/>
        </w:rPr>
      </w:pPr>
      <w:r>
        <w:rPr>
          <w:rFonts w:cs="Times New Roman" w:ascii="Optima" w:hAnsi="Optima"/>
          <w:sz w:val="24"/>
          <w:szCs w:val="24"/>
        </w:rPr>
      </w:r>
    </w:p>
    <w:p>
      <w:pPr>
        <w:pStyle w:val="ListParagraph"/>
        <w:numPr>
          <w:ilvl w:val="0"/>
          <w:numId w:val="3"/>
        </w:numPr>
        <w:rPr/>
      </w:pPr>
      <w:hyperlink r:id="rId10">
        <w:r>
          <w:rPr>
            <w:rStyle w:val="InternetLink"/>
            <w:rFonts w:cs="Times New Roman" w:ascii="Optima" w:hAnsi="Optima"/>
            <w:sz w:val="24"/>
            <w:szCs w:val="24"/>
          </w:rPr>
          <w:t>http://laaatelier.org/egalite/2017/12/10/70eme-anniversaire-de-declaration-universelle-droits-de-lhomme</w:t>
        </w:r>
      </w:hyperlink>
    </w:p>
    <w:p>
      <w:pPr>
        <w:pStyle w:val="ListParagraph"/>
        <w:rPr>
          <w:rFonts w:ascii="Optima" w:hAnsi="Optima" w:cs="Times New Roman"/>
          <w:sz w:val="24"/>
          <w:szCs w:val="24"/>
        </w:rPr>
      </w:pPr>
      <w:r>
        <w:rPr>
          <w:rFonts w:cs="Times New Roman" w:ascii="Optima" w:hAnsi="Optima"/>
          <w:sz w:val="24"/>
          <w:szCs w:val="24"/>
        </w:rPr>
      </w:r>
    </w:p>
    <w:p>
      <w:pPr>
        <w:pStyle w:val="ListParagraph"/>
        <w:numPr>
          <w:ilvl w:val="0"/>
          <w:numId w:val="3"/>
        </w:numPr>
        <w:rPr/>
      </w:pPr>
      <w:hyperlink r:id="rId11">
        <w:r>
          <w:rPr>
            <w:rStyle w:val="InternetLink"/>
            <w:rFonts w:cs="Times New Roman" w:ascii="Optima" w:hAnsi="Optima"/>
            <w:sz w:val="24"/>
            <w:szCs w:val="24"/>
          </w:rPr>
          <w:t>https://adfinternational.org/news/je-suis-humainnon/</w:t>
        </w:r>
      </w:hyperlink>
    </w:p>
    <w:p>
      <w:pPr>
        <w:pStyle w:val="ListParagraph"/>
        <w:numPr>
          <w:ilvl w:val="0"/>
          <w:numId w:val="3"/>
        </w:numPr>
        <w:rPr/>
      </w:pPr>
      <w:hyperlink r:id="rId12">
        <w:r>
          <w:rPr>
            <w:rStyle w:val="InternetLink"/>
            <w:rFonts w:cs="Times New Roman" w:ascii="Optima" w:hAnsi="Optima"/>
            <w:sz w:val="24"/>
            <w:szCs w:val="24"/>
          </w:rPr>
          <w:t>http://www.democratieoubarbarie.cfwb.be/index.php?id=dob_detail&amp;no_cache=1&amp;tx_ttnews%5BbackPid%5D=7733&amp;tx_ttnews%5Btt_news%5D=2529&amp;cHash=5da88bf199526fe9c73b7e76a9065edd</w:t>
        </w:r>
      </w:hyperlink>
    </w:p>
    <w:p>
      <w:pPr>
        <w:pStyle w:val="ListParagraph"/>
        <w:numPr>
          <w:ilvl w:val="0"/>
          <w:numId w:val="3"/>
        </w:numPr>
        <w:rPr/>
      </w:pPr>
      <w:hyperlink r:id="rId13">
        <w:r>
          <w:rPr>
            <w:rStyle w:val="InternetLink"/>
            <w:rFonts w:cs="Times New Roman" w:ascii="Optima" w:hAnsi="Optima"/>
            <w:sz w:val="24"/>
            <w:szCs w:val="24"/>
          </w:rPr>
          <w:t>https://www.amnesty.be/camp/declaration-universelle-des-droits-de-l-homme/70-ans-de-la-declaration-universelle-des-droits-de-l-homme/dudh70</w:t>
        </w:r>
      </w:hyperlink>
    </w:p>
    <w:p>
      <w:pPr>
        <w:pStyle w:val="ListParagraph"/>
        <w:rPr>
          <w:rFonts w:ascii="Optima" w:hAnsi="Optima" w:cs="Times New Roman"/>
          <w:sz w:val="24"/>
          <w:szCs w:val="24"/>
        </w:rPr>
      </w:pPr>
      <w:r>
        <w:rPr>
          <w:rFonts w:cs="Times New Roman" w:ascii="Optima" w:hAnsi="Optima"/>
          <w:sz w:val="24"/>
          <w:szCs w:val="24"/>
        </w:rPr>
      </w:r>
    </w:p>
    <w:p>
      <w:pPr>
        <w:pStyle w:val="ListParagraph"/>
        <w:numPr>
          <w:ilvl w:val="0"/>
          <w:numId w:val="6"/>
        </w:numPr>
        <w:spacing w:lineRule="auto" w:line="240" w:before="0" w:after="0"/>
        <w:contextualSpacing/>
        <w:rPr>
          <w:rFonts w:ascii="Optima" w:hAnsi="Optima"/>
          <w:sz w:val="24"/>
          <w:szCs w:val="24"/>
        </w:rPr>
      </w:pPr>
      <w:r>
        <w:rPr>
          <w:rFonts w:ascii="Optima" w:hAnsi="Optima"/>
          <w:sz w:val="24"/>
          <w:szCs w:val="24"/>
        </w:rPr>
      </w:r>
    </w:p>
    <w:p>
      <w:pPr>
        <w:pStyle w:val="Normal"/>
        <w:rPr>
          <w:rFonts w:ascii="Georgia" w:hAnsi="Georgia" w:cs="Times New Roman"/>
          <w:sz w:val="24"/>
          <w:szCs w:val="24"/>
        </w:rPr>
      </w:pPr>
      <w:r>
        <w:rPr>
          <w:rFonts w:cs="Times New Roman"/>
          <w:sz w:val="24"/>
          <w:szCs w:val="24"/>
        </w:rPr>
      </w:r>
    </w:p>
    <w:p>
      <w:pPr>
        <w:pStyle w:val="Normal"/>
        <w:rPr>
          <w:rFonts w:ascii="Georgia" w:hAnsi="Georgia" w:cs="Times New Roman"/>
        </w:rPr>
      </w:pPr>
      <w:r>
        <w:rPr>
          <w:rFonts w:cs="Times New Roman"/>
        </w:rPr>
      </w:r>
    </w:p>
    <w:p>
      <w:pPr>
        <w:pStyle w:val="Normal"/>
        <w:rPr>
          <w:rFonts w:ascii="Georgia" w:hAnsi="Georgia" w:cs="Times New Roman"/>
          <w:color w:val="FF0000"/>
          <w:sz w:val="28"/>
          <w:szCs w:val="28"/>
        </w:rPr>
      </w:pPr>
      <w:r>
        <w:rPr>
          <w:rFonts w:cs="Times New Roman"/>
          <w:color w:val="FF0000"/>
          <w:sz w:val="28"/>
          <w:szCs w:val="28"/>
        </w:rPr>
      </w:r>
      <w:r>
        <w:br w:type="page"/>
      </w:r>
    </w:p>
    <w:p>
      <w:pPr>
        <w:pStyle w:val="Normal"/>
        <w:rPr>
          <w:rFonts w:ascii="Optima" w:hAnsi="Optima" w:cs="Times New Roman"/>
          <w:color w:val="333333" w:themeColor="text2"/>
          <w:sz w:val="24"/>
          <w:szCs w:val="24"/>
        </w:rPr>
      </w:pPr>
      <w:r>
        <w:rPr>
          <w:rFonts w:cs="Times New Roman" w:ascii="Optima" w:hAnsi="Optima"/>
          <w:b/>
          <w:color w:val="FF0000"/>
          <w:sz w:val="24"/>
          <w:szCs w:val="24"/>
        </w:rPr>
        <w:t>Un feuillet à remettre aux membres de votre communauté</w:t>
      </w:r>
    </w:p>
    <w:p>
      <w:pPr>
        <w:pStyle w:val="Normal"/>
        <w:rPr/>
      </w:pPr>
      <w:r>
        <w:rPr>
          <w:rFonts w:cs="Times New Roman" w:ascii="Optima" w:hAnsi="Optima"/>
          <w:sz w:val="24"/>
          <w:szCs w:val="24"/>
        </w:rPr>
        <w:t xml:space="preserve">En ce 10 décembre 2018, </w:t>
      </w:r>
      <w:r>
        <w:rPr>
          <w:rFonts w:ascii="Optima" w:hAnsi="Optima"/>
          <w:color w:val="333333"/>
          <w:sz w:val="24"/>
          <w:szCs w:val="24"/>
        </w:rPr>
        <w:t>nous célébrons le</w:t>
      </w:r>
      <w:r>
        <w:rPr>
          <w:rFonts w:ascii="Optima" w:hAnsi="Optima"/>
          <w:b/>
          <w:color w:val="333333"/>
          <w:sz w:val="24"/>
          <w:szCs w:val="24"/>
        </w:rPr>
        <w:t> </w:t>
      </w:r>
      <w:hyperlink r:id="rId14">
        <w:r>
          <w:rPr>
            <w:rStyle w:val="InternetLink"/>
            <w:rFonts w:ascii="Optima" w:hAnsi="Optima"/>
            <w:b/>
            <w:color w:val="000000"/>
            <w:sz w:val="24"/>
            <w:szCs w:val="24"/>
          </w:rPr>
          <w:t>70ème anniversaire</w:t>
        </w:r>
      </w:hyperlink>
      <w:r>
        <w:rPr>
          <w:rFonts w:ascii="Optima" w:hAnsi="Optima"/>
          <w:color w:val="333333"/>
          <w:sz w:val="24"/>
          <w:szCs w:val="24"/>
        </w:rPr>
        <w:t xml:space="preserve"> de la Déclaration universelle des droits de l’homme, un </w:t>
      </w:r>
      <w:r>
        <w:rPr>
          <w:rFonts w:ascii="Optima" w:hAnsi="Optima"/>
          <w:b/>
          <w:color w:val="333333"/>
          <w:sz w:val="24"/>
          <w:szCs w:val="24"/>
        </w:rPr>
        <w:t>document fondateur qui a proclamé les droits inaliénables de chaque individu en tant qu’être humain, sans distinction aucune</w:t>
      </w:r>
      <w:r>
        <w:rPr>
          <w:rFonts w:ascii="Optima" w:hAnsi="Optima"/>
          <w:color w:val="333333"/>
          <w:sz w:val="24"/>
          <w:szCs w:val="24"/>
        </w:rPr>
        <w:t>, notamment de race, de couleur, de sexe, de langue, de religion, d’opinion politique ou de toute autre opinion, d’origine nationale ou sociale, de fortune, de naissance ou de toute autre situation.</w:t>
      </w:r>
    </w:p>
    <w:p>
      <w:pPr>
        <w:pStyle w:val="Normal"/>
        <w:rPr>
          <w:rFonts w:ascii="Optima" w:hAnsi="Optima" w:cs="Times New Roman"/>
          <w:sz w:val="24"/>
          <w:szCs w:val="24"/>
        </w:rPr>
      </w:pPr>
      <w:r>
        <w:rPr/>
        <w:drawing>
          <wp:inline distT="0" distB="4445" distL="0" distR="0">
            <wp:extent cx="5505450" cy="1805305"/>
            <wp:effectExtent l="0" t="0" r="0" b="0"/>
            <wp:docPr id="4" name="Image4" descr="http://acatfrance.fr/public/70anslogo-dudh-baseline-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http://acatfrance.fr/public/70anslogo-dudh-baseline-web.jpg"/>
                    <pic:cNvPicPr>
                      <a:picLocks noChangeAspect="1" noChangeArrowheads="1"/>
                    </pic:cNvPicPr>
                  </pic:nvPicPr>
                  <pic:blipFill>
                    <a:blip r:embed="rId15"/>
                    <a:stretch>
                      <a:fillRect/>
                    </a:stretch>
                  </pic:blipFill>
                  <pic:spPr bwMode="auto">
                    <a:xfrm>
                      <a:off x="0" y="0"/>
                      <a:ext cx="5505450" cy="1805305"/>
                    </a:xfrm>
                    <a:prstGeom prst="rect">
                      <a:avLst/>
                    </a:prstGeom>
                  </pic:spPr>
                </pic:pic>
              </a:graphicData>
            </a:graphic>
          </wp:inline>
        </w:drawing>
      </w:r>
    </w:p>
    <w:p>
      <w:pPr>
        <w:pStyle w:val="Normal"/>
        <w:rPr>
          <w:rFonts w:ascii="Optima" w:hAnsi="Optima" w:cs="Times New Roman"/>
          <w:sz w:val="24"/>
          <w:szCs w:val="24"/>
        </w:rPr>
      </w:pPr>
      <w:r>
        <w:rPr>
          <w:rFonts w:cs="Times New Roman" w:ascii="Optima" w:hAnsi="Optima"/>
          <w:sz w:val="24"/>
          <w:szCs w:val="24"/>
        </w:rPr>
        <w:t>L’action des chrétiens pour l’abolition de la torture nous invite à prendre part à cet événement.</w:t>
      </w:r>
    </w:p>
    <w:p>
      <w:pPr>
        <w:pStyle w:val="Normal"/>
        <w:rPr/>
      </w:pPr>
      <w:r>
        <w:rPr>
          <w:rFonts w:cs="Times New Roman" w:ascii="Optima" w:hAnsi="Optima"/>
          <w:b/>
          <w:sz w:val="24"/>
          <w:szCs w:val="24"/>
        </w:rPr>
        <w:t>L</w:t>
      </w:r>
      <w:r>
        <w:rPr>
          <w:rFonts w:cs="Times New Roman" w:ascii="Optima" w:hAnsi="Optima"/>
          <w:b/>
          <w:color w:val="333333" w:themeColor="text2"/>
          <w:sz w:val="24"/>
          <w:szCs w:val="24"/>
        </w:rPr>
        <w:t>’ACAT ?</w:t>
      </w:r>
      <w:r>
        <w:rPr>
          <w:rFonts w:cs="Times New Roman" w:ascii="Optima" w:hAnsi="Optima"/>
          <w:b/>
          <w:sz w:val="24"/>
          <w:szCs w:val="24"/>
        </w:rPr>
        <w:tab/>
        <w:tab/>
      </w:r>
      <w:hyperlink r:id="rId16">
        <w:r>
          <w:rPr>
            <w:rStyle w:val="InternetLink"/>
            <w:rFonts w:cs="Times New Roman" w:ascii="Optima" w:hAnsi="Optima"/>
            <w:sz w:val="24"/>
            <w:szCs w:val="24"/>
          </w:rPr>
          <w:t>http://www.acat-belgique-francophone.be/</w:t>
        </w:r>
      </w:hyperlink>
    </w:p>
    <w:p>
      <w:pPr>
        <w:pStyle w:val="ListParagraph"/>
        <w:rPr>
          <w:rFonts w:ascii="Optima" w:hAnsi="Optima" w:eastAsia="Times New Roman" w:cs="Times New Roman"/>
          <w:b/>
          <w:b/>
          <w:caps/>
          <w:color w:val="463C93"/>
          <w:spacing w:val="30"/>
          <w:sz w:val="24"/>
          <w:szCs w:val="24"/>
          <w:lang w:val="fr-BE" w:eastAsia="fr-BE"/>
        </w:rPr>
      </w:pPr>
      <w:r>
        <w:rPr>
          <w:rFonts w:eastAsia="Times New Roman" w:cs="Times New Roman" w:ascii="Optima" w:hAnsi="Optima"/>
          <w:b/>
          <w:caps/>
          <w:color w:val="463C93"/>
          <w:spacing w:val="30"/>
          <w:sz w:val="24"/>
          <w:szCs w:val="24"/>
          <w:lang w:val="fr-BE" w:eastAsia="fr-BE"/>
        </w:rPr>
        <w:t>QUI SOMMES-NOUS ?</w:t>
      </w:r>
    </w:p>
    <w:p>
      <w:pPr>
        <w:pStyle w:val="Normal"/>
        <w:shd w:val="clear" w:color="auto" w:fill="FFFFFF"/>
        <w:spacing w:lineRule="atLeast" w:line="420" w:before="0" w:after="0"/>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L’ACAT est une organisation de droits humains de </w:t>
      </w:r>
      <w:r>
        <w:rPr>
          <w:rFonts w:eastAsia="Times New Roman" w:cs="Times New Roman" w:ascii="Optima" w:hAnsi="Optima"/>
          <w:b/>
          <w:bCs/>
          <w:color w:val="000000"/>
          <w:sz w:val="24"/>
          <w:szCs w:val="24"/>
          <w:lang w:val="fr-BE" w:eastAsia="fr-BE"/>
        </w:rPr>
        <w:t>confession chrétienne</w:t>
      </w:r>
      <w:r>
        <w:rPr>
          <w:rFonts w:eastAsia="Times New Roman" w:cs="Times New Roman" w:ascii="Optima" w:hAnsi="Optima"/>
          <w:color w:val="000000"/>
          <w:sz w:val="24"/>
          <w:szCs w:val="24"/>
          <w:lang w:val="fr-BE" w:eastAsia="fr-BE"/>
        </w:rPr>
        <w:t> qui s’engage dans le monde entier </w:t>
      </w:r>
      <w:r>
        <w:rPr>
          <w:rFonts w:eastAsia="Times New Roman" w:cs="Times New Roman" w:ascii="Optima" w:hAnsi="Optima"/>
          <w:b/>
          <w:bCs/>
          <w:color w:val="000000"/>
          <w:sz w:val="24"/>
          <w:szCs w:val="24"/>
          <w:lang w:val="fr-BE" w:eastAsia="fr-BE"/>
        </w:rPr>
        <w:t>pour l’abolition de la torture et de la peine de mort</w:t>
      </w:r>
      <w:r>
        <w:rPr>
          <w:rFonts w:eastAsia="Times New Roman" w:cs="Times New Roman" w:ascii="Optima" w:hAnsi="Optima"/>
          <w:color w:val="000000"/>
          <w:sz w:val="24"/>
          <w:szCs w:val="24"/>
          <w:lang w:val="fr-BE" w:eastAsia="fr-BE"/>
        </w:rPr>
        <w:t>.</w:t>
      </w:r>
    </w:p>
    <w:p>
      <w:pPr>
        <w:pStyle w:val="Normal"/>
        <w:shd w:val="clear" w:color="auto" w:fill="FFFFFF"/>
        <w:spacing w:lineRule="atLeast" w:line="420" w:before="0" w:after="225"/>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Elle fonde son action sur l’article 5 de la Déclaration universelle des droits de l’homme :</w:t>
      </w:r>
    </w:p>
    <w:p>
      <w:pPr>
        <w:pStyle w:val="Normal"/>
        <w:shd w:val="clear" w:color="auto" w:fill="F6F5F9"/>
        <w:spacing w:lineRule="atLeast" w:line="420"/>
        <w:jc w:val="center"/>
        <w:textAlignment w:val="baseline"/>
        <w:rPr>
          <w:rFonts w:ascii="Optima" w:hAnsi="Optima" w:eastAsia="Times New Roman" w:cs="Times New Roman"/>
          <w:color w:val="463C93"/>
          <w:sz w:val="24"/>
          <w:szCs w:val="24"/>
          <w:lang w:val="fr-BE" w:eastAsia="fr-BE"/>
        </w:rPr>
      </w:pPr>
      <w:r>
        <w:rPr>
          <w:rFonts w:eastAsia="Times New Roman" w:cs="Times New Roman" w:ascii="Optima" w:hAnsi="Optima"/>
          <w:color w:val="463C93"/>
          <w:sz w:val="24"/>
          <w:szCs w:val="24"/>
          <w:lang w:val="fr-BE" w:eastAsia="fr-BE"/>
        </w:rPr>
        <w:t>« </w:t>
      </w:r>
      <w:r>
        <w:rPr>
          <w:rFonts w:eastAsia="Times New Roman" w:cs="Times New Roman" w:ascii="Optima" w:hAnsi="Optima"/>
          <w:b/>
          <w:bCs/>
          <w:i/>
          <w:iCs/>
          <w:color w:val="463C93"/>
          <w:sz w:val="24"/>
          <w:szCs w:val="24"/>
          <w:lang w:val="fr-BE" w:eastAsia="fr-BE"/>
        </w:rPr>
        <w:t>Nul ne sera soumis à la torture, ni à des peines ou traitements cruels, inhumains ou dégradants. </w:t>
      </w:r>
      <w:r>
        <w:rPr>
          <w:rFonts w:eastAsia="Times New Roman" w:cs="Times New Roman" w:ascii="Optima" w:hAnsi="Optima"/>
          <w:b/>
          <w:bCs/>
          <w:color w:val="463C93"/>
          <w:sz w:val="24"/>
          <w:szCs w:val="24"/>
          <w:lang w:val="fr-BE" w:eastAsia="fr-BE"/>
        </w:rPr>
        <w:t> </w:t>
      </w:r>
      <w:r>
        <w:rPr>
          <w:rFonts w:eastAsia="Times New Roman" w:cs="Times New Roman" w:ascii="Optima" w:hAnsi="Optima"/>
          <w:color w:val="463C93"/>
          <w:sz w:val="24"/>
          <w:szCs w:val="24"/>
          <w:lang w:val="fr-BE" w:eastAsia="fr-BE"/>
        </w:rPr>
        <w:t> »</w:t>
      </w:r>
    </w:p>
    <w:p>
      <w:pPr>
        <w:pStyle w:val="Normal"/>
        <w:shd w:val="clear" w:color="auto" w:fill="FFFFFF"/>
        <w:spacing w:lineRule="atLeast" w:line="420" w:before="0" w:after="225"/>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 xml:space="preserve">et sur la </w:t>
      </w:r>
      <w:r>
        <w:rPr>
          <w:rFonts w:eastAsia="Times New Roman" w:cs="Times New Roman" w:ascii="Optima" w:hAnsi="Optima"/>
          <w:b/>
          <w:color w:val="000000"/>
          <w:sz w:val="24"/>
          <w:szCs w:val="24"/>
          <w:lang w:val="fr-BE" w:eastAsia="fr-BE"/>
        </w:rPr>
        <w:t>parole de Jésus-Christ (Évangile selon Saint Mathieu (25,40)) </w:t>
      </w:r>
      <w:r>
        <w:rPr>
          <w:rFonts w:eastAsia="Times New Roman" w:cs="Times New Roman" w:ascii="Optima" w:hAnsi="Optima"/>
          <w:color w:val="000000"/>
          <w:sz w:val="24"/>
          <w:szCs w:val="24"/>
          <w:lang w:val="fr-BE" w:eastAsia="fr-BE"/>
        </w:rPr>
        <w:t>:</w:t>
      </w:r>
    </w:p>
    <w:p>
      <w:pPr>
        <w:pStyle w:val="Normal"/>
        <w:shd w:val="clear" w:color="auto" w:fill="F6F5F9"/>
        <w:spacing w:lineRule="atLeast" w:line="420"/>
        <w:jc w:val="center"/>
        <w:textAlignment w:val="baseline"/>
        <w:rPr>
          <w:rFonts w:ascii="Optima" w:hAnsi="Optima" w:eastAsia="Times New Roman" w:cs="Times New Roman"/>
          <w:color w:val="463C93"/>
          <w:sz w:val="24"/>
          <w:szCs w:val="24"/>
          <w:lang w:val="fr-BE" w:eastAsia="fr-BE"/>
        </w:rPr>
      </w:pPr>
      <w:r>
        <w:rPr>
          <w:rFonts w:eastAsia="Times New Roman" w:cs="Times New Roman" w:ascii="Optima" w:hAnsi="Optima"/>
          <w:color w:val="463C93"/>
          <w:sz w:val="24"/>
          <w:szCs w:val="24"/>
          <w:lang w:val="fr-BE" w:eastAsia="fr-BE"/>
        </w:rPr>
        <w:t>« </w:t>
      </w:r>
      <w:r>
        <w:rPr>
          <w:rFonts w:eastAsia="Times New Roman" w:cs="Times New Roman" w:ascii="Optima" w:hAnsi="Optima"/>
          <w:b/>
          <w:bCs/>
          <w:i/>
          <w:iCs/>
          <w:color w:val="463C93"/>
          <w:sz w:val="24"/>
          <w:szCs w:val="24"/>
          <w:lang w:val="fr-BE" w:eastAsia="fr-BE"/>
        </w:rPr>
        <w:t>Chaque fois que vous l’avez fait à l’un de ces plus petits qui sont mes frères, c’est à moi que vous l’avez fait.</w:t>
      </w:r>
      <w:r>
        <w:rPr>
          <w:rFonts w:eastAsia="Times New Roman" w:cs="Times New Roman" w:ascii="Optima" w:hAnsi="Optima"/>
          <w:b/>
          <w:bCs/>
          <w:color w:val="463C93"/>
          <w:sz w:val="24"/>
          <w:szCs w:val="24"/>
          <w:lang w:val="fr-BE" w:eastAsia="fr-BE"/>
        </w:rPr>
        <w:t> </w:t>
      </w:r>
      <w:r>
        <w:rPr>
          <w:rFonts w:eastAsia="Times New Roman" w:cs="Times New Roman" w:ascii="Optima" w:hAnsi="Optima"/>
          <w:color w:val="463C93"/>
          <w:sz w:val="24"/>
          <w:szCs w:val="24"/>
          <w:lang w:val="fr-BE" w:eastAsia="fr-BE"/>
        </w:rPr>
        <w:t> »</w:t>
      </w:r>
    </w:p>
    <w:p>
      <w:pPr>
        <w:pStyle w:val="Normal"/>
        <w:shd w:val="clear" w:color="auto" w:fill="FFFFFF"/>
        <w:spacing w:lineRule="atLeast" w:line="80" w:before="0" w:after="225"/>
        <w:jc w:val="both"/>
        <w:textAlignment w:val="baseline"/>
        <w:rPr>
          <w:rFonts w:ascii="Optima" w:hAnsi="Optima" w:eastAsia="Times New Roman" w:cs="Times New Roman"/>
          <w:color w:val="000000"/>
          <w:sz w:val="10"/>
          <w:szCs w:val="10"/>
          <w:lang w:val="fr-BE" w:eastAsia="fr-BE"/>
        </w:rPr>
      </w:pPr>
      <w:r>
        <w:rPr>
          <w:rFonts w:eastAsia="Times New Roman" w:cs="Times New Roman" w:ascii="Optima" w:hAnsi="Optima"/>
          <w:color w:val="000000"/>
          <w:sz w:val="10"/>
          <w:szCs w:val="10"/>
          <w:lang w:val="fr-BE" w:eastAsia="fr-BE"/>
        </w:rPr>
      </w:r>
    </w:p>
    <w:p>
      <w:pPr>
        <w:pStyle w:val="Normal"/>
        <w:shd w:val="clear" w:color="auto" w:fill="FFFFFF"/>
        <w:spacing w:lineRule="atLeast" w:line="80" w:before="0" w:after="225"/>
        <w:jc w:val="both"/>
        <w:textAlignment w:val="baseline"/>
        <w:rPr>
          <w:rFonts w:ascii="Optima" w:hAnsi="Optima" w:eastAsia="Times New Roman" w:cs="Times New Roman"/>
          <w:b/>
          <w:b/>
          <w:sz w:val="24"/>
          <w:szCs w:val="24"/>
          <w:lang w:val="fr-BE" w:eastAsia="fr-BE"/>
        </w:rPr>
      </w:pPr>
      <w:r>
        <w:rPr>
          <w:rFonts w:eastAsia="Times New Roman" w:cs="Times New Roman" w:ascii="Optima" w:hAnsi="Optima"/>
          <w:b/>
          <w:sz w:val="24"/>
          <w:szCs w:val="24"/>
          <w:lang w:val="fr-BE" w:eastAsia="fr-BE"/>
        </w:rPr>
        <w:t>L</w:t>
      </w:r>
      <w:r>
        <w:rPr>
          <w:rFonts w:eastAsia="Times New Roman" w:cs="Times New Roman" w:ascii="Optima" w:hAnsi="Optima"/>
          <w:b/>
          <w:caps/>
          <w:spacing w:val="30"/>
          <w:sz w:val="24"/>
          <w:szCs w:val="24"/>
          <w:lang w:val="fr-BE" w:eastAsia="fr-BE"/>
        </w:rPr>
        <w:t>’ACAT</w:t>
      </w:r>
      <w:r>
        <w:rPr>
          <w:rFonts w:eastAsia="Times New Roman" w:cs="Times New Roman" w:ascii="Optima" w:hAnsi="Optima"/>
          <w:b/>
          <w:sz w:val="24"/>
          <w:szCs w:val="24"/>
          <w:lang w:val="fr-BE" w:eastAsia="fr-BE"/>
        </w:rPr>
        <w:t>intervient indépendamment de l’appartenance politique, religieuse ou ethnique des victimes ;</w:t>
      </w:r>
    </w:p>
    <w:p>
      <w:pPr>
        <w:pStyle w:val="Normal"/>
        <w:numPr>
          <w:ilvl w:val="0"/>
          <w:numId w:val="4"/>
        </w:numPr>
        <w:shd w:val="clear" w:color="auto" w:fill="FFFFFF"/>
        <w:spacing w:lineRule="atLeast" w:line="80" w:before="0" w:after="0"/>
        <w:ind w:left="300" w:right="300" w:hanging="360"/>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Est indépendante de toute institution ; elle est œcuménique et ouverte à toutes et à tous ;</w:t>
      </w:r>
    </w:p>
    <w:p>
      <w:pPr>
        <w:pStyle w:val="Normal"/>
        <w:numPr>
          <w:ilvl w:val="0"/>
          <w:numId w:val="4"/>
        </w:numPr>
        <w:shd w:val="clear" w:color="auto" w:fill="FFFFFF"/>
        <w:spacing w:lineRule="atLeast" w:line="80" w:before="0" w:after="0"/>
        <w:ind w:left="300" w:right="300" w:hanging="360"/>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Est représentée dans près de 30 pays, et les entités nationales sont affiliées à l’organisation faîtière, la FIACAT ;</w:t>
      </w:r>
    </w:p>
    <w:p>
      <w:pPr>
        <w:pStyle w:val="Normal"/>
        <w:numPr>
          <w:ilvl w:val="0"/>
          <w:numId w:val="4"/>
        </w:numPr>
        <w:shd w:val="clear" w:color="auto" w:fill="FFFFFF"/>
        <w:spacing w:lineRule="atLeast" w:line="80" w:before="0" w:after="0"/>
        <w:ind w:left="300" w:right="300" w:hanging="360"/>
        <w:jc w:val="both"/>
        <w:textAlignment w:val="baseline"/>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t>Invite à prier et à agir pour la défense des droits de l’homme.</w:t>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r>
    </w:p>
    <w:p>
      <w:pPr>
        <w:pStyle w:val="Normal"/>
        <w:rPr>
          <w:rFonts w:ascii="Optima" w:hAnsi="Optima" w:eastAsia="Times New Roman" w:cs="Times New Roman"/>
          <w:color w:val="000000"/>
          <w:sz w:val="24"/>
          <w:szCs w:val="24"/>
          <w:lang w:val="fr-BE" w:eastAsia="fr-BE"/>
        </w:rPr>
      </w:pPr>
      <w:r>
        <w:rPr>
          <w:rFonts w:eastAsia="Times New Roman" w:cs="Times New Roman" w:ascii="Optima" w:hAnsi="Optima"/>
          <w:color w:val="000000"/>
          <w:sz w:val="24"/>
          <w:szCs w:val="24"/>
          <w:lang w:val="fr-BE" w:eastAsia="fr-BE"/>
        </w:rPr>
      </w:r>
    </w:p>
    <w:p>
      <w:pPr>
        <w:pStyle w:val="Normal"/>
        <w:shd w:val="clear" w:color="auto" w:fill="FFFFFF"/>
        <w:spacing w:lineRule="atLeast" w:line="80" w:before="0" w:after="0"/>
        <w:ind w:right="300" w:hanging="0"/>
        <w:jc w:val="both"/>
        <w:textAlignment w:val="baseline"/>
        <w:rPr>
          <w:rFonts w:ascii="Optima" w:hAnsi="Optima" w:cs="Times New Roman"/>
          <w:sz w:val="24"/>
          <w:szCs w:val="24"/>
        </w:rPr>
      </w:pPr>
      <w:r>
        <w:rPr>
          <w:rFonts w:cs="Times New Roman" w:ascii="Optima" w:hAnsi="Optima"/>
          <w:sz w:val="24"/>
          <w:szCs w:val="24"/>
        </w:rPr>
      </w:r>
    </w:p>
    <w:p>
      <w:pPr>
        <w:pStyle w:val="Normal"/>
        <w:shd w:val="clear" w:color="auto" w:fill="FFFFFF"/>
        <w:spacing w:lineRule="atLeast" w:line="80" w:before="0" w:after="0"/>
        <w:ind w:right="300" w:hanging="0"/>
        <w:jc w:val="both"/>
        <w:textAlignment w:val="baseline"/>
        <w:rPr>
          <w:rFonts w:ascii="Optima" w:hAnsi="Optima" w:cs="Times New Roman"/>
          <w:sz w:val="24"/>
          <w:szCs w:val="24"/>
        </w:rPr>
      </w:pPr>
      <w:r>
        <w:rPr>
          <w:rFonts w:cs="Times New Roman" w:ascii="Optima" w:hAnsi="Optima"/>
          <w:sz w:val="24"/>
          <w:szCs w:val="24"/>
        </w:rPr>
      </w:r>
    </w:p>
    <w:p>
      <w:pPr>
        <w:pStyle w:val="Coordonnes"/>
        <w:spacing w:before="0" w:after="280"/>
        <w:rPr/>
      </w:pPr>
      <w:r>
        <w:rPr/>
      </w:r>
    </w:p>
    <w:sectPr>
      <w:headerReference w:type="default" r:id="rId17"/>
      <w:footnotePr>
        <w:numFmt w:val="decimal"/>
      </w:footnotePr>
      <w:type w:val="nextPage"/>
      <w:pgSz w:w="11906" w:h="16838"/>
      <w:pgMar w:left="851" w:right="851" w:header="720" w:top="777" w:footer="0" w:bottom="35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Georgia">
    <w:charset w:val="01"/>
    <w:family w:val="roman"/>
    <w:pitch w:val="variable"/>
  </w:font>
  <w:font w:name="Arial Black">
    <w:charset w:val="01"/>
    <w:family w:val="roman"/>
    <w:pitch w:val="variable"/>
  </w:font>
  <w:font w:name="Segoe UI">
    <w:charset w:val="01"/>
    <w:family w:val="roman"/>
    <w:pitch w:val="variable"/>
  </w:font>
  <w:font w:name="Optima">
    <w:charset w:val="01"/>
    <w:family w:val="roman"/>
    <w:pitch w:val="variable"/>
  </w:font>
  <w:font w:name="Liberation Sans">
    <w:altName w:val="Arial"/>
    <w:charset w:val="01"/>
    <w:family w:val="swiss"/>
    <w:pitch w:val="variable"/>
  </w:font>
  <w:font w:name="Times New Roman">
    <w:charset w:val="01"/>
    <w:family w:val="roman"/>
    <w:pitch w:val="variable"/>
  </w:font>
  <w:font w:name="Helvetica">
    <w:altName w:val="Arial"/>
    <w:charset w:val="01"/>
    <w:family w:val="roman"/>
    <w:pitch w:val="variable"/>
  </w:font>
  <w:font w:name="Wingdings">
    <w:charset w:val="02"/>
    <w:family w:val="auto"/>
    <w:pitch w:val="default"/>
  </w:font>
  <w:font w:name="Optima">
    <w:charset w:val="01"/>
    <w:family w:val="auto"/>
    <w:pitch w:val="default"/>
  </w:font>
  <w:font w:name="Calibri">
    <w:charset w:val="01"/>
    <w:family w:val="auto"/>
    <w:pitch w:val="default"/>
  </w:font>
  <w:font w:name="Courier New">
    <w:charset w:val="01"/>
    <w:family w:val="auto"/>
    <w:pitch w:val="default"/>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rStyle w:val="FootnoteCharacters"/>
        </w:rPr>
        <w:footnoteRef/>
      </w:r>
      <w:r>
        <w:rPr>
          <w:rStyle w:val="FootnoteCharacters"/>
          <w:rFonts w:ascii="Optima" w:hAnsi="Optima"/>
        </w:rPr>
        <w:tab/>
      </w:r>
      <w:r>
        <w:rPr>
          <w:rFonts w:ascii="Optima" w:hAnsi="Optima"/>
        </w:rPr>
        <w:t xml:space="preserve"> </w:t>
      </w:r>
      <w:r>
        <w:rPr>
          <w:rFonts w:ascii="Optima" w:hAnsi="Optima"/>
          <w:lang w:val="fr-BE"/>
        </w:rPr>
        <w:t>La “Gloire” de Dieu est son « poids », l’importance de sa présence et de son action dans le monde.</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502800137"/>
    </w:sdtPr>
    <w:sdtContent>
      <w:p>
        <w:pPr>
          <w:pStyle w:val="Header"/>
          <w:jc w:val="right"/>
          <w:rPr/>
        </w:pPr>
        <w:r>
          <w:rPr/>
          <w:fldChar w:fldCharType="begin"/>
        </w:r>
        <w:r>
          <w:rPr/>
          <w:instrText> PAGE </w:instrText>
        </w:r>
        <w:r>
          <w:rPr/>
          <w:fldChar w:fldCharType="separate"/>
        </w:r>
        <w:r>
          <w:rPr/>
          <w:t>17</w:t>
        </w:r>
        <w:r>
          <w:rP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643" w:hanging="360"/>
      </w:pPr>
    </w:lvl>
    <w:lvl w:ilvl="1">
      <w:start w:val="1"/>
      <w:numFmt w:val="lowerLetter"/>
      <w:lvlText w:val="%2."/>
      <w:lvlJc w:val="left"/>
      <w:pPr>
        <w:ind w:left="1363" w:hanging="360"/>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tabs>
          <w:tab w:val="num" w:pos="720"/>
        </w:tabs>
        <w:ind w:left="720" w:hanging="360"/>
      </w:pPr>
      <w:rPr>
        <w:rFonts w:ascii="Wingdings" w:hAnsi="Wingdings" w:cs="Wingdings" w:hint="default"/>
        <w:sz w:val="24"/>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Wingdings" w:hAnsi="Wingdings" w:cs="Wingdings" w:hint="default"/>
        <w:sz w:val="24"/>
      </w:rPr>
    </w:lvl>
    <w:lvl w:ilvl="1">
      <w:start w:val="1"/>
      <w:numFmt w:val="lowerLetter"/>
      <w:lvlText w:val="%2)"/>
      <w:lvlJc w:val="left"/>
      <w:pPr>
        <w:ind w:left="927" w:hanging="360"/>
      </w:pPr>
    </w:lvl>
    <w:lvl w:ilvl="2">
      <w:start w:val="70"/>
      <w:numFmt w:val="bullet"/>
      <w:lvlText w:val="-"/>
      <w:lvlJc w:val="left"/>
      <w:pPr>
        <w:ind w:left="2160" w:hanging="360"/>
      </w:pPr>
      <w:rPr>
        <w:rFonts w:ascii="Optima" w:hAnsi="Optima" w:cs="Optima" w:hint="default"/>
        <w:rFonts w:cs="Times New Roman"/>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ind w:left="720" w:hanging="360"/>
      </w:pPr>
      <w:rPr>
        <w:rFonts w:ascii="Calibri" w:hAnsi="Calibri" w:cs="Calibri" w:hint="default"/>
        <w:sz w:val="24"/>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Georgia" w:hAnsi="Georgia" w:eastAsia="" w:cs="" w:asciiTheme="minorHAnsi" w:cstheme="minorBidi" w:eastAsiaTheme="minorEastAsia" w:hAnsiTheme="minorHAnsi"/>
        <w:sz w:val="22"/>
        <w:szCs w:val="22"/>
        <w:lang w:val="fr-FR" w:eastAsia="ja-JP"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434a7b"/>
    <w:pPr>
      <w:widowControl/>
      <w:bidi w:val="0"/>
      <w:spacing w:lineRule="auto" w:line="259" w:before="0" w:after="160"/>
      <w:jc w:val="left"/>
    </w:pPr>
    <w:rPr>
      <w:rFonts w:ascii="Georgia" w:hAnsi="Georgia" w:eastAsia="" w:cs="" w:asciiTheme="minorHAnsi" w:cstheme="minorBidi" w:eastAsiaTheme="minorEastAsia" w:hAnsiTheme="minorHAnsi"/>
      <w:color w:val="auto"/>
      <w:kern w:val="0"/>
      <w:sz w:val="22"/>
      <w:szCs w:val="22"/>
      <w:lang w:val="fr-FR" w:eastAsia="ja-JP" w:bidi="ar-SA"/>
    </w:rPr>
  </w:style>
  <w:style w:type="paragraph" w:styleId="Heading1">
    <w:name w:val="Heading 1"/>
    <w:basedOn w:val="Normal"/>
    <w:next w:val="Normal"/>
    <w:link w:val="Titre1Car"/>
    <w:uiPriority w:val="9"/>
    <w:qFormat/>
    <w:rsid w:val="00434a7b"/>
    <w:pPr>
      <w:keepNext w:val="true"/>
      <w:keepLines/>
      <w:spacing w:lineRule="auto" w:line="240" w:before="400" w:after="40"/>
      <w:outlineLvl w:val="0"/>
    </w:pPr>
    <w:rPr>
      <w:rFonts w:ascii="Arial Black" w:hAnsi="Arial Black" w:eastAsia="" w:cs="" w:asciiTheme="majorHAnsi" w:cstheme="majorBidi" w:eastAsiaTheme="majorEastAsia" w:hAnsiTheme="majorHAnsi"/>
      <w:color w:val="77123A" w:themeColor="accent1" w:themeShade="80"/>
      <w:sz w:val="36"/>
      <w:szCs w:val="36"/>
    </w:rPr>
  </w:style>
  <w:style w:type="paragraph" w:styleId="Heading2">
    <w:name w:val="Heading 2"/>
    <w:basedOn w:val="Normal"/>
    <w:next w:val="Normal"/>
    <w:link w:val="Titre2Car"/>
    <w:uiPriority w:val="9"/>
    <w:unhideWhenUsed/>
    <w:qFormat/>
    <w:rsid w:val="00434a7b"/>
    <w:pPr>
      <w:keepNext w:val="true"/>
      <w:keepLines/>
      <w:spacing w:lineRule="auto" w:line="240" w:before="40" w:after="0"/>
      <w:outlineLvl w:val="1"/>
    </w:pPr>
    <w:rPr>
      <w:rFonts w:ascii="Arial Black" w:hAnsi="Arial Black" w:eastAsia="" w:cs="" w:asciiTheme="majorHAnsi" w:cstheme="majorBidi" w:eastAsiaTheme="majorEastAsia" w:hAnsiTheme="majorHAnsi"/>
      <w:color w:val="B11A57" w:themeColor="accent1" w:themeShade="bf"/>
      <w:sz w:val="32"/>
      <w:szCs w:val="32"/>
    </w:rPr>
  </w:style>
  <w:style w:type="paragraph" w:styleId="Heading3">
    <w:name w:val="Heading 3"/>
    <w:basedOn w:val="Normal"/>
    <w:next w:val="Normal"/>
    <w:link w:val="Titre3Car"/>
    <w:uiPriority w:val="9"/>
    <w:unhideWhenUsed/>
    <w:qFormat/>
    <w:rsid w:val="00434a7b"/>
    <w:pPr>
      <w:keepNext w:val="true"/>
      <w:keepLines/>
      <w:spacing w:lineRule="auto" w:line="240" w:before="40" w:after="0"/>
      <w:outlineLvl w:val="2"/>
    </w:pPr>
    <w:rPr>
      <w:rFonts w:ascii="Arial Black" w:hAnsi="Arial Black" w:eastAsia="" w:cs="" w:asciiTheme="majorHAnsi" w:cstheme="majorBidi" w:eastAsiaTheme="majorEastAsia" w:hAnsiTheme="majorHAnsi"/>
      <w:color w:val="B11A57" w:themeColor="accent1" w:themeShade="bf"/>
      <w:sz w:val="28"/>
      <w:szCs w:val="28"/>
    </w:rPr>
  </w:style>
  <w:style w:type="paragraph" w:styleId="Heading4">
    <w:name w:val="Heading 4"/>
    <w:basedOn w:val="Normal"/>
    <w:next w:val="Normal"/>
    <w:link w:val="Titre4Car"/>
    <w:uiPriority w:val="9"/>
    <w:semiHidden/>
    <w:unhideWhenUsed/>
    <w:qFormat/>
    <w:rsid w:val="00434a7b"/>
    <w:pPr>
      <w:keepNext w:val="true"/>
      <w:keepLines/>
      <w:spacing w:before="40" w:after="0"/>
      <w:outlineLvl w:val="3"/>
    </w:pPr>
    <w:rPr>
      <w:rFonts w:ascii="Arial Black" w:hAnsi="Arial Black" w:eastAsia="" w:cs="" w:asciiTheme="majorHAnsi" w:cstheme="majorBidi" w:eastAsiaTheme="majorEastAsia" w:hAnsiTheme="majorHAnsi"/>
      <w:color w:val="B11A57" w:themeColor="accent1" w:themeShade="bf"/>
      <w:sz w:val="24"/>
      <w:szCs w:val="24"/>
    </w:rPr>
  </w:style>
  <w:style w:type="paragraph" w:styleId="Heading5">
    <w:name w:val="Heading 5"/>
    <w:basedOn w:val="Normal"/>
    <w:next w:val="Normal"/>
    <w:link w:val="Titre5Car"/>
    <w:uiPriority w:val="9"/>
    <w:semiHidden/>
    <w:unhideWhenUsed/>
    <w:qFormat/>
    <w:rsid w:val="00434a7b"/>
    <w:pPr>
      <w:keepNext w:val="true"/>
      <w:keepLines/>
      <w:spacing w:before="40" w:after="0"/>
      <w:outlineLvl w:val="4"/>
    </w:pPr>
    <w:rPr>
      <w:rFonts w:ascii="Arial Black" w:hAnsi="Arial Black" w:eastAsia="" w:cs="" w:asciiTheme="majorHAnsi" w:cstheme="majorBidi" w:eastAsiaTheme="majorEastAsia" w:hAnsiTheme="majorHAnsi"/>
      <w:caps/>
      <w:color w:val="B11A57" w:themeColor="accent1" w:themeShade="bf"/>
    </w:rPr>
  </w:style>
  <w:style w:type="paragraph" w:styleId="Heading6">
    <w:name w:val="Heading 6"/>
    <w:basedOn w:val="Normal"/>
    <w:next w:val="Normal"/>
    <w:link w:val="Titre6Car"/>
    <w:uiPriority w:val="9"/>
    <w:semiHidden/>
    <w:unhideWhenUsed/>
    <w:qFormat/>
    <w:rsid w:val="00434a7b"/>
    <w:pPr>
      <w:keepNext w:val="true"/>
      <w:keepLines/>
      <w:spacing w:before="40" w:after="0"/>
      <w:outlineLvl w:val="5"/>
    </w:pPr>
    <w:rPr>
      <w:rFonts w:ascii="Arial Black" w:hAnsi="Arial Black" w:eastAsia="" w:cs="" w:asciiTheme="majorHAnsi" w:cstheme="majorBidi" w:eastAsiaTheme="majorEastAsia" w:hAnsiTheme="majorHAnsi"/>
      <w:i/>
      <w:iCs/>
      <w:caps/>
      <w:color w:val="77123A" w:themeColor="accent1" w:themeShade="80"/>
    </w:rPr>
  </w:style>
  <w:style w:type="paragraph" w:styleId="Heading7">
    <w:name w:val="Heading 7"/>
    <w:basedOn w:val="Normal"/>
    <w:next w:val="Normal"/>
    <w:link w:val="Titre7Car"/>
    <w:uiPriority w:val="9"/>
    <w:semiHidden/>
    <w:unhideWhenUsed/>
    <w:qFormat/>
    <w:rsid w:val="00434a7b"/>
    <w:pPr>
      <w:keepNext w:val="true"/>
      <w:keepLines/>
      <w:spacing w:before="40" w:after="0"/>
      <w:outlineLvl w:val="6"/>
    </w:pPr>
    <w:rPr>
      <w:rFonts w:ascii="Arial Black" w:hAnsi="Arial Black" w:eastAsia="" w:cs="" w:asciiTheme="majorHAnsi" w:cstheme="majorBidi" w:eastAsiaTheme="majorEastAsia" w:hAnsiTheme="majorHAnsi"/>
      <w:b/>
      <w:bCs/>
      <w:color w:val="77123A" w:themeColor="accent1" w:themeShade="80"/>
    </w:rPr>
  </w:style>
  <w:style w:type="paragraph" w:styleId="Heading8">
    <w:name w:val="Heading 8"/>
    <w:basedOn w:val="Normal"/>
    <w:next w:val="Normal"/>
    <w:link w:val="Titre8Car"/>
    <w:uiPriority w:val="9"/>
    <w:semiHidden/>
    <w:unhideWhenUsed/>
    <w:qFormat/>
    <w:rsid w:val="00434a7b"/>
    <w:pPr>
      <w:keepNext w:val="true"/>
      <w:keepLines/>
      <w:spacing w:before="40" w:after="0"/>
      <w:outlineLvl w:val="7"/>
    </w:pPr>
    <w:rPr>
      <w:rFonts w:ascii="Arial Black" w:hAnsi="Arial Black" w:eastAsia="" w:cs="" w:asciiTheme="majorHAnsi" w:cstheme="majorBidi" w:eastAsiaTheme="majorEastAsia" w:hAnsiTheme="majorHAnsi"/>
      <w:b/>
      <w:bCs/>
      <w:i/>
      <w:iCs/>
      <w:color w:val="77123A" w:themeColor="accent1" w:themeShade="80"/>
    </w:rPr>
  </w:style>
  <w:style w:type="paragraph" w:styleId="Heading9">
    <w:name w:val="Heading 9"/>
    <w:basedOn w:val="Normal"/>
    <w:next w:val="Normal"/>
    <w:link w:val="Titre9Car"/>
    <w:uiPriority w:val="9"/>
    <w:semiHidden/>
    <w:unhideWhenUsed/>
    <w:qFormat/>
    <w:rsid w:val="00434a7b"/>
    <w:pPr>
      <w:keepNext w:val="true"/>
      <w:keepLines/>
      <w:spacing w:before="40" w:after="0"/>
      <w:outlineLvl w:val="8"/>
    </w:pPr>
    <w:rPr>
      <w:rFonts w:ascii="Arial Black" w:hAnsi="Arial Black" w:eastAsia="" w:cs="" w:asciiTheme="majorHAnsi" w:cstheme="majorBidi" w:eastAsiaTheme="majorEastAsia" w:hAnsiTheme="majorHAnsi"/>
      <w:i/>
      <w:iCs/>
      <w:color w:val="77123A" w:themeColor="accent1" w:themeShade="80"/>
    </w:rPr>
  </w:style>
  <w:style w:type="character" w:styleId="DefaultParagraphFont" w:default="1">
    <w:name w:val="Default Paragraph Font"/>
    <w:uiPriority w:val="1"/>
    <w:semiHidden/>
    <w:unhideWhenUsed/>
    <w:qFormat/>
    <w:rPr/>
  </w:style>
  <w:style w:type="character" w:styleId="SoustitreCar" w:customStyle="1">
    <w:name w:val="Sous-titre Car"/>
    <w:basedOn w:val="DefaultParagraphFont"/>
    <w:link w:val="Sous-titre"/>
    <w:uiPriority w:val="11"/>
    <w:qFormat/>
    <w:rsid w:val="00434a7b"/>
    <w:rPr>
      <w:rFonts w:ascii="Arial Black" w:hAnsi="Arial Black" w:eastAsia="" w:cs="" w:asciiTheme="majorHAnsi" w:cstheme="majorBidi" w:eastAsiaTheme="majorEastAsia" w:hAnsiTheme="majorHAnsi"/>
      <w:color w:val="E03177" w:themeColor="accent1"/>
      <w:sz w:val="28"/>
      <w:szCs w:val="28"/>
    </w:rPr>
  </w:style>
  <w:style w:type="character" w:styleId="TitreCar" w:customStyle="1">
    <w:name w:val="Titre Car"/>
    <w:basedOn w:val="DefaultParagraphFont"/>
    <w:link w:val="Titre"/>
    <w:uiPriority w:val="10"/>
    <w:qFormat/>
    <w:rsid w:val="00434a7b"/>
    <w:rPr>
      <w:rFonts w:ascii="Arial Black" w:hAnsi="Arial Black" w:eastAsia="" w:cs="" w:asciiTheme="majorHAnsi" w:cstheme="majorBidi" w:eastAsiaTheme="majorEastAsia" w:hAnsiTheme="majorHAnsi"/>
      <w:caps/>
      <w:color w:val="333333" w:themeColor="text2"/>
      <w:spacing w:val="-15"/>
      <w:sz w:val="72"/>
      <w:szCs w:val="72"/>
    </w:rPr>
  </w:style>
  <w:style w:type="character" w:styleId="Titre1Car" w:customStyle="1">
    <w:name w:val="Titre 1 Car"/>
    <w:basedOn w:val="DefaultParagraphFont"/>
    <w:link w:val="Titre1"/>
    <w:uiPriority w:val="9"/>
    <w:qFormat/>
    <w:rsid w:val="00434a7b"/>
    <w:rPr>
      <w:rFonts w:ascii="Arial Black" w:hAnsi="Arial Black" w:eastAsia="" w:cs="" w:asciiTheme="majorHAnsi" w:cstheme="majorBidi" w:eastAsiaTheme="majorEastAsia" w:hAnsiTheme="majorHAnsi"/>
      <w:color w:val="77123A" w:themeColor="accent1" w:themeShade="80"/>
      <w:sz w:val="36"/>
      <w:szCs w:val="36"/>
    </w:rPr>
  </w:style>
  <w:style w:type="character" w:styleId="PlaceholderText">
    <w:name w:val="Placeholder Text"/>
    <w:basedOn w:val="DefaultParagraphFont"/>
    <w:uiPriority w:val="99"/>
    <w:semiHidden/>
    <w:qFormat/>
    <w:rsid w:val="00231cf4"/>
    <w:rPr>
      <w:color w:val="808080"/>
    </w:rPr>
  </w:style>
  <w:style w:type="character" w:styleId="Titre2Car" w:customStyle="1">
    <w:name w:val="Titre 2 Car"/>
    <w:basedOn w:val="DefaultParagraphFont"/>
    <w:link w:val="Titre2"/>
    <w:uiPriority w:val="9"/>
    <w:qFormat/>
    <w:rsid w:val="00434a7b"/>
    <w:rPr>
      <w:rFonts w:ascii="Arial Black" w:hAnsi="Arial Black" w:eastAsia="" w:cs="" w:asciiTheme="majorHAnsi" w:cstheme="majorBidi" w:eastAsiaTheme="majorEastAsia" w:hAnsiTheme="majorHAnsi"/>
      <w:color w:val="B11A57" w:themeColor="accent1" w:themeShade="bf"/>
      <w:sz w:val="32"/>
      <w:szCs w:val="32"/>
    </w:rPr>
  </w:style>
  <w:style w:type="character" w:styleId="Titre3Car" w:customStyle="1">
    <w:name w:val="Titre 3 Car"/>
    <w:basedOn w:val="DefaultParagraphFont"/>
    <w:link w:val="Titre3"/>
    <w:uiPriority w:val="9"/>
    <w:qFormat/>
    <w:rsid w:val="00434a7b"/>
    <w:rPr>
      <w:rFonts w:ascii="Arial Black" w:hAnsi="Arial Black" w:eastAsia="" w:cs="" w:asciiTheme="majorHAnsi" w:cstheme="majorBidi" w:eastAsiaTheme="majorEastAsia" w:hAnsiTheme="majorHAnsi"/>
      <w:color w:val="B11A57" w:themeColor="accent1" w:themeShade="bf"/>
      <w:sz w:val="28"/>
      <w:szCs w:val="28"/>
    </w:rPr>
  </w:style>
  <w:style w:type="character" w:styleId="DateCar" w:customStyle="1">
    <w:name w:val="Date Car"/>
    <w:basedOn w:val="DefaultParagraphFont"/>
    <w:link w:val="Date"/>
    <w:uiPriority w:val="5"/>
    <w:qFormat/>
    <w:rsid w:val="00231cf4"/>
    <w:rPr>
      <w:color w:val="FFFFFF" w:themeColor="background1"/>
    </w:rPr>
  </w:style>
  <w:style w:type="character" w:styleId="TextedebullesCar" w:customStyle="1">
    <w:name w:val="Texte de bulles Car"/>
    <w:basedOn w:val="DefaultParagraphFont"/>
    <w:link w:val="Textedebulles"/>
    <w:uiPriority w:val="99"/>
    <w:semiHidden/>
    <w:qFormat/>
    <w:rsid w:val="00231cf4"/>
    <w:rPr>
      <w:rFonts w:ascii="Segoe UI" w:hAnsi="Segoe UI" w:cs="Segoe UI"/>
      <w:sz w:val="18"/>
      <w:szCs w:val="18"/>
    </w:rPr>
  </w:style>
  <w:style w:type="character" w:styleId="Titre4Car" w:customStyle="1">
    <w:name w:val="Titre 4 Car"/>
    <w:basedOn w:val="DefaultParagraphFont"/>
    <w:link w:val="Titre4"/>
    <w:uiPriority w:val="9"/>
    <w:semiHidden/>
    <w:qFormat/>
    <w:rsid w:val="00434a7b"/>
    <w:rPr>
      <w:rFonts w:ascii="Arial Black" w:hAnsi="Arial Black" w:eastAsia="" w:cs="" w:asciiTheme="majorHAnsi" w:cstheme="majorBidi" w:eastAsiaTheme="majorEastAsia" w:hAnsiTheme="majorHAnsi"/>
      <w:color w:val="B11A57" w:themeColor="accent1" w:themeShade="bf"/>
      <w:sz w:val="24"/>
      <w:szCs w:val="24"/>
    </w:rPr>
  </w:style>
  <w:style w:type="character" w:styleId="InternetLink">
    <w:name w:val="Internet Link"/>
    <w:basedOn w:val="DefaultParagraphFont"/>
    <w:uiPriority w:val="99"/>
    <w:unhideWhenUsed/>
    <w:rsid w:val="0021099d"/>
    <w:rPr>
      <w:color w:val="24A5CD" w:themeColor="hyperlink"/>
      <w:u w:val="single"/>
    </w:rPr>
  </w:style>
  <w:style w:type="character" w:styleId="Mentionnonrsolue1" w:customStyle="1">
    <w:name w:val="Mention non résolue1"/>
    <w:basedOn w:val="DefaultParagraphFont"/>
    <w:uiPriority w:val="99"/>
    <w:semiHidden/>
    <w:unhideWhenUsed/>
    <w:qFormat/>
    <w:rsid w:val="0021099d"/>
    <w:rPr>
      <w:color w:val="605E5C"/>
      <w:shd w:fill="E1DFDD" w:val="clear"/>
    </w:rPr>
  </w:style>
  <w:style w:type="character" w:styleId="Strong">
    <w:name w:val="Strong"/>
    <w:basedOn w:val="DefaultParagraphFont"/>
    <w:uiPriority w:val="22"/>
    <w:qFormat/>
    <w:rsid w:val="00434a7b"/>
    <w:rPr>
      <w:b/>
      <w:bCs/>
    </w:rPr>
  </w:style>
  <w:style w:type="character" w:styleId="Emphasis">
    <w:name w:val="Emphasis"/>
    <w:basedOn w:val="DefaultParagraphFont"/>
    <w:uiPriority w:val="20"/>
    <w:qFormat/>
    <w:rsid w:val="00434a7b"/>
    <w:rPr>
      <w:i/>
      <w:iCs/>
    </w:rPr>
  </w:style>
  <w:style w:type="character" w:styleId="EntteCar" w:customStyle="1">
    <w:name w:val="En-tête Car"/>
    <w:basedOn w:val="DefaultParagraphFont"/>
    <w:link w:val="En-tte"/>
    <w:uiPriority w:val="99"/>
    <w:qFormat/>
    <w:rsid w:val="00aa551a"/>
    <w:rPr/>
  </w:style>
  <w:style w:type="character" w:styleId="PieddepageCar" w:customStyle="1">
    <w:name w:val="Pied de page Car"/>
    <w:basedOn w:val="DefaultParagraphFont"/>
    <w:link w:val="Pieddepage"/>
    <w:uiPriority w:val="99"/>
    <w:qFormat/>
    <w:rsid w:val="00aa551a"/>
    <w:rPr/>
  </w:style>
  <w:style w:type="character" w:styleId="Mentionnonrsolue2" w:customStyle="1">
    <w:name w:val="Mention non résolue2"/>
    <w:basedOn w:val="DefaultParagraphFont"/>
    <w:uiPriority w:val="99"/>
    <w:semiHidden/>
    <w:unhideWhenUsed/>
    <w:qFormat/>
    <w:rsid w:val="002d21ec"/>
    <w:rPr>
      <w:color w:val="605E5C"/>
      <w:shd w:fill="E1DFDD" w:val="clear"/>
    </w:rPr>
  </w:style>
  <w:style w:type="character" w:styleId="FollowedHyperlink">
    <w:name w:val="FollowedHyperlink"/>
    <w:basedOn w:val="DefaultParagraphFont"/>
    <w:uiPriority w:val="99"/>
    <w:semiHidden/>
    <w:unhideWhenUsed/>
    <w:qFormat/>
    <w:rsid w:val="00ba1305"/>
    <w:rPr>
      <w:color w:val="7458AB" w:themeColor="followedHyperlink"/>
      <w:u w:val="single"/>
    </w:rPr>
  </w:style>
  <w:style w:type="character" w:styleId="Titre5Car" w:customStyle="1">
    <w:name w:val="Titre 5 Car"/>
    <w:basedOn w:val="DefaultParagraphFont"/>
    <w:link w:val="Titre5"/>
    <w:uiPriority w:val="9"/>
    <w:semiHidden/>
    <w:qFormat/>
    <w:rsid w:val="00434a7b"/>
    <w:rPr>
      <w:rFonts w:ascii="Arial Black" w:hAnsi="Arial Black" w:eastAsia="" w:cs="" w:asciiTheme="majorHAnsi" w:cstheme="majorBidi" w:eastAsiaTheme="majorEastAsia" w:hAnsiTheme="majorHAnsi"/>
      <w:caps/>
      <w:color w:val="B11A57" w:themeColor="accent1" w:themeShade="bf"/>
    </w:rPr>
  </w:style>
  <w:style w:type="character" w:styleId="Titre6Car" w:customStyle="1">
    <w:name w:val="Titre 6 Car"/>
    <w:basedOn w:val="DefaultParagraphFont"/>
    <w:link w:val="Titre6"/>
    <w:uiPriority w:val="9"/>
    <w:semiHidden/>
    <w:qFormat/>
    <w:rsid w:val="00434a7b"/>
    <w:rPr>
      <w:rFonts w:ascii="Arial Black" w:hAnsi="Arial Black" w:eastAsia="" w:cs="" w:asciiTheme="majorHAnsi" w:cstheme="majorBidi" w:eastAsiaTheme="majorEastAsia" w:hAnsiTheme="majorHAnsi"/>
      <w:i/>
      <w:iCs/>
      <w:caps/>
      <w:color w:val="77123A" w:themeColor="accent1" w:themeShade="80"/>
    </w:rPr>
  </w:style>
  <w:style w:type="character" w:styleId="Titre7Car" w:customStyle="1">
    <w:name w:val="Titre 7 Car"/>
    <w:basedOn w:val="DefaultParagraphFont"/>
    <w:link w:val="Titre7"/>
    <w:uiPriority w:val="9"/>
    <w:semiHidden/>
    <w:qFormat/>
    <w:rsid w:val="00434a7b"/>
    <w:rPr>
      <w:rFonts w:ascii="Arial Black" w:hAnsi="Arial Black" w:eastAsia="" w:cs="" w:asciiTheme="majorHAnsi" w:cstheme="majorBidi" w:eastAsiaTheme="majorEastAsia" w:hAnsiTheme="majorHAnsi"/>
      <w:b/>
      <w:bCs/>
      <w:color w:val="77123A" w:themeColor="accent1" w:themeShade="80"/>
    </w:rPr>
  </w:style>
  <w:style w:type="character" w:styleId="Titre8Car" w:customStyle="1">
    <w:name w:val="Titre 8 Car"/>
    <w:basedOn w:val="DefaultParagraphFont"/>
    <w:link w:val="Titre8"/>
    <w:uiPriority w:val="9"/>
    <w:semiHidden/>
    <w:qFormat/>
    <w:rsid w:val="00434a7b"/>
    <w:rPr>
      <w:rFonts w:ascii="Arial Black" w:hAnsi="Arial Black" w:eastAsia="" w:cs="" w:asciiTheme="majorHAnsi" w:cstheme="majorBidi" w:eastAsiaTheme="majorEastAsia" w:hAnsiTheme="majorHAnsi"/>
      <w:b/>
      <w:bCs/>
      <w:i/>
      <w:iCs/>
      <w:color w:val="77123A" w:themeColor="accent1" w:themeShade="80"/>
    </w:rPr>
  </w:style>
  <w:style w:type="character" w:styleId="Titre9Car" w:customStyle="1">
    <w:name w:val="Titre 9 Car"/>
    <w:basedOn w:val="DefaultParagraphFont"/>
    <w:link w:val="Titre9"/>
    <w:uiPriority w:val="9"/>
    <w:semiHidden/>
    <w:qFormat/>
    <w:rsid w:val="00434a7b"/>
    <w:rPr>
      <w:rFonts w:ascii="Arial Black" w:hAnsi="Arial Black" w:eastAsia="" w:cs="" w:asciiTheme="majorHAnsi" w:cstheme="majorBidi" w:eastAsiaTheme="majorEastAsia" w:hAnsiTheme="majorHAnsi"/>
      <w:i/>
      <w:iCs/>
      <w:color w:val="77123A" w:themeColor="accent1" w:themeShade="80"/>
    </w:rPr>
  </w:style>
  <w:style w:type="character" w:styleId="CitationCar" w:customStyle="1">
    <w:name w:val="Citation Car"/>
    <w:basedOn w:val="DefaultParagraphFont"/>
    <w:link w:val="Citation"/>
    <w:uiPriority w:val="29"/>
    <w:qFormat/>
    <w:rsid w:val="00434a7b"/>
    <w:rPr>
      <w:color w:val="333333" w:themeColor="text2"/>
      <w:sz w:val="24"/>
      <w:szCs w:val="24"/>
    </w:rPr>
  </w:style>
  <w:style w:type="character" w:styleId="CitationintenseCar" w:customStyle="1">
    <w:name w:val="Citation intense Car"/>
    <w:basedOn w:val="DefaultParagraphFont"/>
    <w:link w:val="Citationintense"/>
    <w:uiPriority w:val="30"/>
    <w:qFormat/>
    <w:rsid w:val="00434a7b"/>
    <w:rPr>
      <w:rFonts w:ascii="Arial Black" w:hAnsi="Arial Black" w:eastAsia="" w:cs="" w:asciiTheme="majorHAnsi" w:cstheme="majorBidi" w:eastAsiaTheme="majorEastAsia" w:hAnsiTheme="majorHAnsi"/>
      <w:color w:val="333333" w:themeColor="text2"/>
      <w:spacing w:val="-6"/>
      <w:sz w:val="32"/>
      <w:szCs w:val="32"/>
    </w:rPr>
  </w:style>
  <w:style w:type="character" w:styleId="SubtleEmphasis">
    <w:name w:val="Subtle Emphasis"/>
    <w:basedOn w:val="DefaultParagraphFont"/>
    <w:uiPriority w:val="19"/>
    <w:qFormat/>
    <w:rsid w:val="00434a7b"/>
    <w:rPr>
      <w:i/>
      <w:iCs/>
      <w:color w:val="595959" w:themeColor="text1" w:themeTint="a6"/>
    </w:rPr>
  </w:style>
  <w:style w:type="character" w:styleId="IntenseEmphasis">
    <w:name w:val="Intense Emphasis"/>
    <w:basedOn w:val="DefaultParagraphFont"/>
    <w:uiPriority w:val="21"/>
    <w:qFormat/>
    <w:rsid w:val="00434a7b"/>
    <w:rPr>
      <w:b/>
      <w:bCs/>
      <w:i/>
      <w:iCs/>
    </w:rPr>
  </w:style>
  <w:style w:type="character" w:styleId="SubtleReference">
    <w:name w:val="Subtle Reference"/>
    <w:basedOn w:val="DefaultParagraphFont"/>
    <w:uiPriority w:val="31"/>
    <w:qFormat/>
    <w:rsid w:val="00434a7b"/>
    <w:rPr>
      <w:smallCaps/>
      <w:color w:val="595959" w:themeColor="text1" w:themeTint="a6"/>
      <w:u w:val="none" w:color="7F7F7F"/>
    </w:rPr>
  </w:style>
  <w:style w:type="character" w:styleId="IntenseReference">
    <w:name w:val="Intense Reference"/>
    <w:basedOn w:val="DefaultParagraphFont"/>
    <w:uiPriority w:val="32"/>
    <w:qFormat/>
    <w:rsid w:val="00434a7b"/>
    <w:rPr>
      <w:b/>
      <w:bCs/>
      <w:smallCaps/>
      <w:color w:val="333333" w:themeColor="text2"/>
      <w:u w:val="single"/>
    </w:rPr>
  </w:style>
  <w:style w:type="character" w:styleId="BookTitle">
    <w:name w:val="Book Title"/>
    <w:basedOn w:val="DefaultParagraphFont"/>
    <w:uiPriority w:val="33"/>
    <w:qFormat/>
    <w:rsid w:val="00434a7b"/>
    <w:rPr>
      <w:b/>
      <w:bCs/>
      <w:smallCaps/>
      <w:spacing w:val="10"/>
    </w:rPr>
  </w:style>
  <w:style w:type="character" w:styleId="NotedebasdepageCar" w:customStyle="1">
    <w:name w:val="Note de bas de page Car"/>
    <w:basedOn w:val="DefaultParagraphFont"/>
    <w:link w:val="Notedebasdepage"/>
    <w:uiPriority w:val="99"/>
    <w:semiHidden/>
    <w:qFormat/>
    <w:rsid w:val="007b2cd5"/>
    <w:rPr>
      <w:rFonts w:eastAsia="Georgia" w:eastAsiaTheme="minorHAnsi"/>
      <w:sz w:val="20"/>
      <w:szCs w:val="20"/>
      <w:lang w:eastAsia="en-US"/>
    </w:rPr>
  </w:style>
  <w:style w:type="character" w:styleId="FootnoteCharacters">
    <w:name w:val="Footnote Characters"/>
    <w:basedOn w:val="DefaultParagraphFont"/>
    <w:uiPriority w:val="99"/>
    <w:semiHidden/>
    <w:unhideWhenUsed/>
    <w:qFormat/>
    <w:rsid w:val="007b2cd5"/>
    <w:rPr>
      <w:vertAlign w:val="superscript"/>
    </w:rPr>
  </w:style>
  <w:style w:type="character" w:styleId="FootnoteAnchor">
    <w:name w:val="Footnote Anchor"/>
    <w:rPr>
      <w:vertAlign w:val="superscript"/>
    </w:rPr>
  </w:style>
  <w:style w:type="character" w:styleId="UnresolvedMention">
    <w:name w:val="Unresolved Mention"/>
    <w:basedOn w:val="DefaultParagraphFont"/>
    <w:uiPriority w:val="99"/>
    <w:semiHidden/>
    <w:unhideWhenUsed/>
    <w:qFormat/>
    <w:rsid w:val="00294a8f"/>
    <w:rPr>
      <w:color w:val="605E5C"/>
      <w:shd w:fill="E1DFDD" w:val="clear"/>
    </w:rPr>
  </w:style>
  <w:style w:type="character" w:styleId="ListLabel1">
    <w:name w:val="ListLabel 1"/>
    <w:qFormat/>
    <w:rPr>
      <w:rFonts w:ascii="Optima" w:hAnsi="Optima"/>
      <w:sz w:val="24"/>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rFonts w:ascii="Optima" w:hAnsi="Optima"/>
      <w:sz w:val="24"/>
    </w:rPr>
  </w:style>
  <w:style w:type="character" w:styleId="ListLabel11">
    <w:name w:val="ListLabel 11"/>
    <w:qFormat/>
    <w:rPr>
      <w:rFonts w:eastAsia="" w:cs="Times New Roman"/>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rFonts w:ascii="Optima" w:hAnsi="Optima" w:eastAsia="Georgia" w:cs="Calibri"/>
      <w:sz w:val="24"/>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Georgia" w:cs="Calibri"/>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ascii="Optima" w:hAnsi="Optima"/>
      <w:b/>
      <w:color w:val="000000"/>
      <w:sz w:val="24"/>
      <w:szCs w:val="24"/>
      <w:u w:val="none"/>
    </w:rPr>
  </w:style>
  <w:style w:type="character" w:styleId="ListLabel27">
    <w:name w:val="ListLabel 27"/>
    <w:qFormat/>
    <w:rPr>
      <w:rFonts w:ascii="Optima" w:hAnsi="Optima"/>
      <w:b/>
      <w:color w:val="000000"/>
      <w:sz w:val="24"/>
      <w:szCs w:val="24"/>
    </w:rPr>
  </w:style>
  <w:style w:type="character" w:styleId="ListLabel28">
    <w:name w:val="ListLabel 28"/>
    <w:qFormat/>
    <w:rPr>
      <w:rFonts w:ascii="Optima" w:hAnsi="Optima" w:cs="Times New Roman"/>
      <w:sz w:val="24"/>
      <w:szCs w:val="24"/>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Subtitle">
    <w:name w:val="Subtitle"/>
    <w:basedOn w:val="Normal"/>
    <w:next w:val="Normal"/>
    <w:link w:val="Sous-titreCar"/>
    <w:uiPriority w:val="11"/>
    <w:qFormat/>
    <w:rsid w:val="00434a7b"/>
    <w:pPr>
      <w:spacing w:lineRule="auto" w:line="240" w:before="0" w:after="240"/>
    </w:pPr>
    <w:rPr>
      <w:rFonts w:ascii="Arial Black" w:hAnsi="Arial Black" w:eastAsia="" w:cs="" w:asciiTheme="majorHAnsi" w:cstheme="majorBidi" w:eastAsiaTheme="majorEastAsia" w:hAnsiTheme="majorHAnsi"/>
      <w:color w:val="E03177" w:themeColor="accent1"/>
      <w:sz w:val="28"/>
      <w:szCs w:val="28"/>
    </w:rPr>
  </w:style>
  <w:style w:type="paragraph" w:styleId="Title">
    <w:name w:val="Title"/>
    <w:basedOn w:val="Normal"/>
    <w:next w:val="Normal"/>
    <w:link w:val="TitreCar"/>
    <w:uiPriority w:val="10"/>
    <w:qFormat/>
    <w:rsid w:val="00434a7b"/>
    <w:pPr>
      <w:spacing w:lineRule="auto" w:line="204" w:before="0" w:after="0"/>
      <w:contextualSpacing/>
    </w:pPr>
    <w:rPr>
      <w:rFonts w:ascii="Arial Black" w:hAnsi="Arial Black" w:eastAsia="" w:cs="" w:asciiTheme="majorHAnsi" w:cstheme="majorBidi" w:eastAsiaTheme="majorEastAsia" w:hAnsiTheme="majorHAnsi"/>
      <w:caps/>
      <w:color w:val="333333" w:themeColor="text2"/>
      <w:spacing w:val="-15"/>
      <w:sz w:val="72"/>
      <w:szCs w:val="72"/>
    </w:rPr>
  </w:style>
  <w:style w:type="paragraph" w:styleId="NoSpacing">
    <w:name w:val="No Spacing"/>
    <w:uiPriority w:val="1"/>
    <w:qFormat/>
    <w:rsid w:val="00434a7b"/>
    <w:pPr>
      <w:widowControl/>
      <w:bidi w:val="0"/>
      <w:spacing w:lineRule="auto" w:line="240" w:before="0" w:after="0"/>
      <w:jc w:val="left"/>
    </w:pPr>
    <w:rPr>
      <w:rFonts w:ascii="Georgia" w:hAnsi="Georgia" w:eastAsia="" w:cs="" w:asciiTheme="minorHAnsi" w:cstheme="minorBidi" w:eastAsiaTheme="minorEastAsia" w:hAnsiTheme="minorHAnsi"/>
      <w:color w:val="auto"/>
      <w:kern w:val="0"/>
      <w:sz w:val="22"/>
      <w:szCs w:val="22"/>
      <w:lang w:val="fr-FR" w:eastAsia="ja-JP" w:bidi="ar-SA"/>
    </w:rPr>
  </w:style>
  <w:style w:type="paragraph" w:styleId="Trait" w:customStyle="1">
    <w:name w:val="Trait"/>
    <w:basedOn w:val="Normal"/>
    <w:uiPriority w:val="3"/>
    <w:qFormat/>
    <w:rsid w:val="00231cf4"/>
    <w:pPr>
      <w:pBdr>
        <w:top w:val="single" w:sz="12" w:space="1" w:color="FFFFFF"/>
      </w:pBdr>
      <w:spacing w:lineRule="auto" w:line="240" w:before="400" w:after="400"/>
      <w:ind w:left="1080" w:right="1080" w:hanging="0"/>
      <w:jc w:val="center"/>
    </w:pPr>
    <w:rPr>
      <w:sz w:val="2"/>
      <w:szCs w:val="2"/>
    </w:rPr>
  </w:style>
  <w:style w:type="paragraph" w:styleId="Coordonnes" w:customStyle="1">
    <w:name w:val="Coordonnées"/>
    <w:basedOn w:val="Normal"/>
    <w:uiPriority w:val="5"/>
    <w:qFormat/>
    <w:rsid w:val="00231cf4"/>
    <w:pPr>
      <w:spacing w:lineRule="auto" w:line="240" w:before="0" w:after="280"/>
      <w:jc w:val="center"/>
    </w:pPr>
    <w:rPr>
      <w:color w:val="FFFFFF" w:themeColor="background1"/>
    </w:rPr>
  </w:style>
  <w:style w:type="paragraph" w:styleId="Date">
    <w:name w:val="Date"/>
    <w:basedOn w:val="Normal"/>
    <w:link w:val="DateCar"/>
    <w:uiPriority w:val="5"/>
    <w:unhideWhenUsed/>
    <w:qFormat/>
    <w:rsid w:val="00231cf4"/>
    <w:pPr>
      <w:spacing w:before="0" w:after="0"/>
      <w:jc w:val="center"/>
    </w:pPr>
    <w:rPr>
      <w:color w:val="FFFFFF" w:themeColor="background1"/>
    </w:rPr>
  </w:style>
  <w:style w:type="paragraph" w:styleId="BalloonText">
    <w:name w:val="Balloon Text"/>
    <w:basedOn w:val="Normal"/>
    <w:link w:val="TextedebullesCar"/>
    <w:uiPriority w:val="99"/>
    <w:semiHidden/>
    <w:unhideWhenUsed/>
    <w:qFormat/>
    <w:rsid w:val="00231cf4"/>
    <w:pPr>
      <w:spacing w:lineRule="auto" w:line="240" w:before="0" w:after="0"/>
    </w:pPr>
    <w:rPr>
      <w:rFonts w:ascii="Segoe UI" w:hAnsi="Segoe UI" w:cs="Segoe UI"/>
      <w:sz w:val="18"/>
      <w:szCs w:val="18"/>
    </w:rPr>
  </w:style>
  <w:style w:type="paragraph" w:styleId="ListParagraph">
    <w:name w:val="List Paragraph"/>
    <w:basedOn w:val="Normal"/>
    <w:uiPriority w:val="34"/>
    <w:qFormat/>
    <w:rsid w:val="00281bb4"/>
    <w:pPr>
      <w:spacing w:before="0" w:after="160"/>
      <w:ind w:left="720" w:hanging="0"/>
      <w:contextualSpacing/>
    </w:pPr>
    <w:rPr/>
  </w:style>
  <w:style w:type="paragraph" w:styleId="NormalWeb">
    <w:name w:val="Normal (Web)"/>
    <w:basedOn w:val="Normal"/>
    <w:uiPriority w:val="99"/>
    <w:unhideWhenUsed/>
    <w:qFormat/>
    <w:rsid w:val="0021099d"/>
    <w:pPr>
      <w:spacing w:lineRule="auto" w:line="240" w:beforeAutospacing="1" w:afterAutospacing="1"/>
    </w:pPr>
    <w:rPr>
      <w:rFonts w:ascii="Times New Roman" w:hAnsi="Times New Roman" w:eastAsia="Times New Roman" w:cs="Times New Roman"/>
      <w:lang w:val="fr-BE" w:eastAsia="fr-BE"/>
    </w:rPr>
  </w:style>
  <w:style w:type="paragraph" w:styleId="Header">
    <w:name w:val="Header"/>
    <w:basedOn w:val="Normal"/>
    <w:link w:val="En-tteCar"/>
    <w:uiPriority w:val="99"/>
    <w:unhideWhenUsed/>
    <w:rsid w:val="00aa551a"/>
    <w:pPr>
      <w:tabs>
        <w:tab w:val="center" w:pos="4536" w:leader="none"/>
        <w:tab w:val="right" w:pos="9072" w:leader="none"/>
      </w:tabs>
      <w:spacing w:lineRule="auto" w:line="240" w:before="0" w:after="0"/>
    </w:pPr>
    <w:rPr/>
  </w:style>
  <w:style w:type="paragraph" w:styleId="Footer">
    <w:name w:val="Footer"/>
    <w:basedOn w:val="Normal"/>
    <w:link w:val="PieddepageCar"/>
    <w:uiPriority w:val="99"/>
    <w:unhideWhenUsed/>
    <w:rsid w:val="00aa551a"/>
    <w:pPr>
      <w:tabs>
        <w:tab w:val="center" w:pos="4536" w:leader="none"/>
        <w:tab w:val="right" w:pos="9072" w:leader="none"/>
      </w:tabs>
      <w:spacing w:lineRule="auto" w:line="240" w:before="0" w:after="0"/>
    </w:pPr>
    <w:rPr/>
  </w:style>
  <w:style w:type="paragraph" w:styleId="Standard" w:customStyle="1">
    <w:name w:val="Standard"/>
    <w:qFormat/>
    <w:rsid w:val="00a65151"/>
    <w:pPr>
      <w:widowControl w:val="false"/>
      <w:suppressAutoHyphens w:val="true"/>
      <w:bidi w:val="0"/>
      <w:spacing w:lineRule="auto" w:line="240" w:before="0" w:after="0"/>
      <w:jc w:val="left"/>
      <w:textAlignment w:val="baseline"/>
    </w:pPr>
    <w:rPr>
      <w:rFonts w:ascii="Times New Roman" w:hAnsi="Times New Roman" w:eastAsia="SimSun" w:cs="Lucida Sans"/>
      <w:color w:val="auto"/>
      <w:kern w:val="2"/>
      <w:sz w:val="22"/>
      <w:szCs w:val="22"/>
      <w:lang w:val="fr-BE" w:eastAsia="zh-CN" w:bidi="hi-IN"/>
    </w:rPr>
  </w:style>
  <w:style w:type="paragraph" w:styleId="Revision">
    <w:name w:val="Revision"/>
    <w:uiPriority w:val="99"/>
    <w:semiHidden/>
    <w:qFormat/>
    <w:rsid w:val="00b04f37"/>
    <w:pPr>
      <w:widowControl/>
      <w:bidi w:val="0"/>
      <w:spacing w:lineRule="auto" w:line="240" w:before="0" w:after="0"/>
      <w:jc w:val="left"/>
    </w:pPr>
    <w:rPr>
      <w:rFonts w:ascii="Georgia" w:hAnsi="Georgia" w:eastAsia="" w:cs="" w:asciiTheme="minorHAnsi" w:cstheme="minorBidi" w:eastAsiaTheme="minorEastAsia" w:hAnsiTheme="minorHAnsi"/>
      <w:color w:val="auto"/>
      <w:kern w:val="0"/>
      <w:sz w:val="22"/>
      <w:szCs w:val="22"/>
      <w:lang w:val="fr-FR" w:eastAsia="ja-JP" w:bidi="ar-SA"/>
    </w:rPr>
  </w:style>
  <w:style w:type="paragraph" w:styleId="Caption1">
    <w:name w:val="caption"/>
    <w:basedOn w:val="Normal"/>
    <w:next w:val="Normal"/>
    <w:uiPriority w:val="35"/>
    <w:semiHidden/>
    <w:unhideWhenUsed/>
    <w:qFormat/>
    <w:rsid w:val="00434a7b"/>
    <w:pPr>
      <w:spacing w:lineRule="auto" w:line="240"/>
    </w:pPr>
    <w:rPr>
      <w:b/>
      <w:bCs/>
      <w:smallCaps/>
      <w:color w:val="333333" w:themeColor="text2"/>
    </w:rPr>
  </w:style>
  <w:style w:type="paragraph" w:styleId="Quote">
    <w:name w:val="Quote"/>
    <w:basedOn w:val="Normal"/>
    <w:next w:val="Normal"/>
    <w:link w:val="CitationCar"/>
    <w:uiPriority w:val="29"/>
    <w:qFormat/>
    <w:rsid w:val="00434a7b"/>
    <w:pPr>
      <w:spacing w:before="120" w:after="120"/>
      <w:ind w:left="720" w:hanging="0"/>
    </w:pPr>
    <w:rPr>
      <w:color w:val="333333" w:themeColor="text2"/>
      <w:sz w:val="24"/>
      <w:szCs w:val="24"/>
    </w:rPr>
  </w:style>
  <w:style w:type="paragraph" w:styleId="IntenseQuote">
    <w:name w:val="Intense Quote"/>
    <w:basedOn w:val="Normal"/>
    <w:next w:val="Normal"/>
    <w:link w:val="CitationintenseCar"/>
    <w:uiPriority w:val="30"/>
    <w:qFormat/>
    <w:rsid w:val="00434a7b"/>
    <w:pPr>
      <w:spacing w:lineRule="auto" w:line="240" w:beforeAutospacing="1" w:after="240"/>
      <w:ind w:left="720" w:hanging="0"/>
      <w:jc w:val="center"/>
    </w:pPr>
    <w:rPr>
      <w:rFonts w:ascii="Arial Black" w:hAnsi="Arial Black" w:eastAsia="" w:cs="" w:asciiTheme="majorHAnsi" w:cstheme="majorBidi" w:eastAsiaTheme="majorEastAsia" w:hAnsiTheme="majorHAnsi"/>
      <w:color w:val="333333" w:themeColor="text2"/>
      <w:spacing w:val="-6"/>
      <w:sz w:val="32"/>
      <w:szCs w:val="32"/>
    </w:rPr>
  </w:style>
  <w:style w:type="paragraph" w:styleId="TOCHeading">
    <w:name w:val="TOC Heading"/>
    <w:basedOn w:val="Heading1"/>
    <w:next w:val="Normal"/>
    <w:uiPriority w:val="39"/>
    <w:semiHidden/>
    <w:unhideWhenUsed/>
    <w:qFormat/>
    <w:rsid w:val="00434a7b"/>
    <w:pPr/>
    <w:rPr/>
  </w:style>
  <w:style w:type="paragraph" w:styleId="Footnote">
    <w:name w:val="Footnote Text"/>
    <w:basedOn w:val="Normal"/>
    <w:link w:val="NotedebasdepageCar"/>
    <w:uiPriority w:val="99"/>
    <w:semiHidden/>
    <w:unhideWhenUsed/>
    <w:rsid w:val="007b2cd5"/>
    <w:pPr>
      <w:spacing w:lineRule="auto" w:line="240" w:before="0" w:after="0"/>
    </w:pPr>
    <w:rPr>
      <w:rFonts w:eastAsia="Georgia" w:eastAsiaTheme="minorHAnsi"/>
      <w:sz w:val="20"/>
      <w:szCs w:val="20"/>
      <w:lang w:eastAsia="en-US"/>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39"/>
    <w:rsid w:val="00231cf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hyperlink" Target="http://www.un.org/fr/universal-declaration-human-rights/index.html" TargetMode="External"/><Relationship Id="rId6" Type="http://schemas.openxmlformats.org/officeDocument/2006/relationships/hyperlink" Target="http://www.standup4humanrights.org/fr/" TargetMode="External"/><Relationship Id="rId7" Type="http://schemas.openxmlformats.org/officeDocument/2006/relationships/hyperlink" Target="http://www.un.org/fr/events/humanrightsday/" TargetMode="External"/><Relationship Id="rId8" Type="http://schemas.openxmlformats.org/officeDocument/2006/relationships/hyperlink" Target="http://www.standup4humanrights.org/layout/files/spirou/panneaux-a3-lowdef_fr.pdf" TargetMode="External"/><Relationship Id="rId9" Type="http://schemas.openxmlformats.org/officeDocument/2006/relationships/hyperlink" Target="http://www.standup4humanrights.org/fr/highlights_10.html" TargetMode="External"/><Relationship Id="rId10" Type="http://schemas.openxmlformats.org/officeDocument/2006/relationships/hyperlink" Target="http://laaatelier.org/egalite/2017/12/10/70eme-anniversaire-de-declaration-universelle-droits-de-lhomme" TargetMode="External"/><Relationship Id="rId11" Type="http://schemas.openxmlformats.org/officeDocument/2006/relationships/hyperlink" Target="https://adfinternational.org/news/je-suis-humainnon/" TargetMode="External"/><Relationship Id="rId12" Type="http://schemas.openxmlformats.org/officeDocument/2006/relationships/hyperlink" Target="http://www.democratieoubarbarie.cfwb.be/index.php?id=dob_detail&amp;no_cache=1&amp;tx_ttnews%5BbackPid%5D=7733&amp;tx_ttnews%5Btt_news%5D=2529&amp;cHash=5da88bf199526fe9c73b7e76a9065edd" TargetMode="External"/><Relationship Id="rId13" Type="http://schemas.openxmlformats.org/officeDocument/2006/relationships/hyperlink" Target="https://www.amnesty.be/camp/declaration-universelle-des-droits-de-l-homme/70-ans-de-la-declaration-universelle-des-droits-de-l-homme/dudh70" TargetMode="External"/><Relationship Id="rId14" Type="http://schemas.openxmlformats.org/officeDocument/2006/relationships/hyperlink" Target="http://www.standup4humanrights.org/fr/" TargetMode="External"/><Relationship Id="rId15" Type="http://schemas.openxmlformats.org/officeDocument/2006/relationships/image" Target="media/image4.jpeg"/><Relationship Id="rId16" Type="http://schemas.openxmlformats.org/officeDocument/2006/relationships/hyperlink" Target="http://www.acat-belgique-francophone.be/" TargetMode="External"/><Relationship Id="rId17" Type="http://schemas.openxmlformats.org/officeDocument/2006/relationships/header" Target="header1.xml"/><Relationship Id="rId18" Type="http://schemas.openxmlformats.org/officeDocument/2006/relationships/footnotes" Target="footnotes.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glossaryDocument" Target="glossary/document.xml"/><Relationship Id="rId24" Type="http://schemas.openxmlformats.org/officeDocument/2006/relationships/customXml" Target="../customXml/item1.xml"/><Relationship Id="rId25" Type="http://schemas.openxmlformats.org/officeDocument/2006/relationships/customXml" Target="../customXml/item2.xml"/><Relationship Id="rId26" Type="http://schemas.openxmlformats.org/officeDocument/2006/relationships/customXml" Target="../customXml/item3.xml"/><Relationship Id="rId27" Type="http://schemas.openxmlformats.org/officeDocument/2006/relationships/customXml" Target="../customXml/item4.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320FE0F817B46CEBB9B34255B2EE2A0"/>
        <w:category>
          <w:name w:val="Général"/>
          <w:gallery w:val="placeholder"/>
        </w:category>
        <w:types>
          <w:type w:val="bbPlcHdr"/>
        </w:types>
        <w:behaviors>
          <w:behavior w:val="content"/>
        </w:behaviors>
        <w:guid w:val="{2FE7693B-35D0-4A50-92F6-BEF767B53B09}"/>
      </w:docPartPr>
      <w:docPartBody>
        <w:p w:rsidR="00EE5399" w:rsidRDefault="00D12944">
          <w:pPr>
            <w:pStyle w:val="9320FE0F817B46CEBB9B34255B2EE2A0"/>
          </w:pPr>
          <w:r>
            <w:rPr>
              <w:lang w:bidi="fr-FR"/>
            </w:rPr>
            <w:t>[Rue]</w:t>
          </w:r>
          <w:r>
            <w:rPr>
              <w:lang w:bidi="fr-FR"/>
            </w:rPr>
            <w:br/>
            <w:t>[Code postal, Ville]</w:t>
          </w:r>
          <w:r>
            <w:rPr>
              <w:lang w:bidi="fr-FR"/>
            </w:rPr>
            <w:br/>
            <w:t>[Téléphone]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tima">
    <w:panose1 w:val="02000503060000020004"/>
    <w:charset w:val="00"/>
    <w:family w:val="auto"/>
    <w:pitch w:val="variable"/>
    <w:sig w:usb0="80000067"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D12944"/>
    <w:rsid w:val="0001527D"/>
    <w:rsid w:val="00296413"/>
    <w:rsid w:val="00342DAF"/>
    <w:rsid w:val="006032C6"/>
    <w:rsid w:val="006D7C18"/>
    <w:rsid w:val="007E6BD9"/>
    <w:rsid w:val="00A0613D"/>
    <w:rsid w:val="00B4488E"/>
    <w:rsid w:val="00BD4D35"/>
    <w:rsid w:val="00CE6921"/>
    <w:rsid w:val="00CF12D5"/>
    <w:rsid w:val="00D12944"/>
    <w:rsid w:val="00D44769"/>
    <w:rsid w:val="00DA1E70"/>
    <w:rsid w:val="00EE5399"/>
    <w:rsid w:val="00F24AC2"/>
  </w:rsids>
  <m:mathPr>
    <m:mathFont m:val="Cambria Math"/>
    <m:brkBin m:val="before"/>
    <m:brkBinSub m:val="--"/>
    <m:smallFrac/>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24AC2"/>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10613DD1FD24ECC83B811A3252B4F30">
    <w:name w:val="A10613DD1FD24ECC83B811A3252B4F30"/>
    <w:rsid w:val="00F24AC2"/>
  </w:style>
  <w:style w:type="paragraph" w:customStyle="1" w:styleId="74C2B4776E504B79B915063BEA8388BF">
    <w:name w:val="74C2B4776E504B79B915063BEA8388BF"/>
    <w:rsid w:val="00F24AC2"/>
  </w:style>
  <w:style w:type="paragraph" w:customStyle="1" w:styleId="00FD2B4127DF489085B1ABD98CB99DF6">
    <w:name w:val="00FD2B4127DF489085B1ABD98CB99DF6"/>
    <w:rsid w:val="00F24AC2"/>
  </w:style>
  <w:style w:type="paragraph" w:customStyle="1" w:styleId="C6DE3345D4E44E58AB95CFCF25C56701">
    <w:name w:val="C6DE3345D4E44E58AB95CFCF25C56701"/>
    <w:rsid w:val="00F24AC2"/>
  </w:style>
  <w:style w:type="paragraph" w:customStyle="1" w:styleId="CFD3E65197EF4C729640561C946E413A">
    <w:name w:val="CFD3E65197EF4C729640561C946E413A"/>
    <w:rsid w:val="00F24AC2"/>
  </w:style>
  <w:style w:type="paragraph" w:customStyle="1" w:styleId="87E788DDAD1C44BCB7C2F3676438143B">
    <w:name w:val="87E788DDAD1C44BCB7C2F3676438143B"/>
    <w:rsid w:val="00F24AC2"/>
  </w:style>
  <w:style w:type="paragraph" w:customStyle="1" w:styleId="D68D9428074744D7A616491594C2EEAA">
    <w:name w:val="D68D9428074744D7A616491594C2EEAA"/>
    <w:rsid w:val="00F24AC2"/>
  </w:style>
  <w:style w:type="paragraph" w:customStyle="1" w:styleId="17F1D59FEDFC469EA5F99C0F02089FC2">
    <w:name w:val="17F1D59FEDFC469EA5F99C0F02089FC2"/>
    <w:rsid w:val="00F24AC2"/>
  </w:style>
  <w:style w:type="paragraph" w:customStyle="1" w:styleId="BCD7876AA2794F9CA9C97B8B7B3E43C3">
    <w:name w:val="BCD7876AA2794F9CA9C97B8B7B3E43C3"/>
    <w:rsid w:val="00F24AC2"/>
  </w:style>
  <w:style w:type="paragraph" w:customStyle="1" w:styleId="1CB329F797ED47EAA0D5E5BF5594DA33">
    <w:name w:val="1CB329F797ED47EAA0D5E5BF5594DA33"/>
    <w:rsid w:val="00F24AC2"/>
  </w:style>
  <w:style w:type="paragraph" w:customStyle="1" w:styleId="9320FE0F817B46CEBB9B34255B2EE2A0">
    <w:name w:val="9320FE0F817B46CEBB9B34255B2EE2A0"/>
    <w:rsid w:val="00F24AC2"/>
  </w:style>
  <w:style w:type="paragraph" w:customStyle="1" w:styleId="982639F50A914C018EB83C6E6955476F">
    <w:name w:val="982639F50A914C018EB83C6E6955476F"/>
    <w:rsid w:val="00F24AC2"/>
  </w:style>
  <w:style w:type="paragraph" w:customStyle="1" w:styleId="449E4888074A4A04B7C907BC59522ADA">
    <w:name w:val="449E4888074A4A04B7C907BC59522ADA"/>
    <w:rsid w:val="00F24A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Summer Business">
      <a:dk1>
        <a:sysClr val="windowText" lastClr="000000"/>
      </a:dk1>
      <a:lt1>
        <a:sysClr val="window" lastClr="FFFFFF"/>
      </a:lt1>
      <a:dk2>
        <a:srgbClr val="333333"/>
      </a:dk2>
      <a:lt2>
        <a:srgbClr val="E6E6E6"/>
      </a:lt2>
      <a:accent1>
        <a:srgbClr val="E03177"/>
      </a:accent1>
      <a:accent2>
        <a:srgbClr val="97C83C"/>
      </a:accent2>
      <a:accent3>
        <a:srgbClr val="EEAE1F"/>
      </a:accent3>
      <a:accent4>
        <a:srgbClr val="EC6814"/>
      </a:accent4>
      <a:accent5>
        <a:srgbClr val="7458AB"/>
      </a:accent5>
      <a:accent6>
        <a:srgbClr val="24A5CD"/>
      </a:accent6>
      <a:hlink>
        <a:srgbClr val="24A5CD"/>
      </a:hlink>
      <a:folHlink>
        <a:srgbClr val="7458AB"/>
      </a:folHlink>
    </a:clrScheme>
    <a:fontScheme name="Summer Business">
      <a:majorFont>
        <a:latin typeface="Arial Black"/>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874112</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2012-12-28T17:25:00+00:00</AssetStart>
    <FriendlyTitle xmlns="4873beb7-5857-4685-be1f-d57550cc96cc" xsi:nil="true"/>
    <MarketSpecific xmlns="4873beb7-5857-4685-be1f-d57550cc96cc">false</MarketSpecific>
    <TPNamespace xmlns="4873beb7-5857-4685-be1f-d57550cc96cc" xsi:nil="true"/>
    <PublishStatusLookup xmlns="4873beb7-5857-4685-be1f-d57550cc96cc">
      <Value>1667140</Value>
    </PublishStatusLookup>
    <APAuthor xmlns="4873beb7-5857-4685-be1f-d57550cc96cc">
      <UserInfo>
        <DisplayName>REDMOND\ncrowell</DisplayName>
        <AccountId>81</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TP103988552</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C5BC1-0F2F-444E-A42E-BD232B7198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D4FA3A-F622-4F28-A87C-A1CB61383206}">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1424E78C-8A49-4037-80E8-15290F915514}">
  <ds:schemaRefs>
    <ds:schemaRef ds:uri="http://schemas.microsoft.com/sharepoint/v3/contenttype/forms"/>
  </ds:schemaRefs>
</ds:datastoreItem>
</file>

<file path=customXml/itemProps4.xml><?xml version="1.0" encoding="utf-8"?>
<ds:datastoreItem xmlns:ds="http://schemas.openxmlformats.org/officeDocument/2006/customXml" ds:itemID="{2BAA6A49-1DA1-1544-8362-766DAA172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C:\Users\M\AppData\Roaming\Microsoft\Templates\Prospectus d’événement saisonnier.dotx</Template>
  <TotalTime>15</TotalTime>
  <Application>LibreOffice/6.0.6.2$Linux_X86_64 LibreOffice_project/00m0$Build-2</Application>
  <Pages>17</Pages>
  <Words>5084</Words>
  <Characters>24284</Characters>
  <CharactersWithSpaces>29215</CharactersWithSpaces>
  <Paragraphs>257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2018-11-15T20:56:00Z</dcterms:created>
  <dc:creator>M</dc:creator>
  <dc:description/>
  <dc:language>en-US</dc:language>
  <cp:lastModifiedBy>Isabelle Blommaert</cp:lastModifiedBy>
  <cp:lastPrinted>2018-10-19T21:58:00Z</cp:lastPrinted>
  <dcterms:modified xsi:type="dcterms:W3CDTF">2018-11-15T21:11:00Z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ampaignTags">
    <vt:lpwstr/>
  </property>
  <property fmtid="{D5CDD505-2E9C-101B-9397-08002B2CF9AE}" pid="4" name="ContentTypeId">
    <vt:lpwstr>0x0101006EDDDB5EE6D98C44930B742096920B300400F5B6D36B3EF94B4E9A635CDF2A18F5B8</vt:lpwstr>
  </property>
  <property fmtid="{D5CDD505-2E9C-101B-9397-08002B2CF9AE}" pid="5" name="DocSecurity">
    <vt:i4>0</vt:i4>
  </property>
  <property fmtid="{D5CDD505-2E9C-101B-9397-08002B2CF9AE}" pid="6" name="FeatureTags">
    <vt:lpwstr/>
  </property>
  <property fmtid="{D5CDD505-2E9C-101B-9397-08002B2CF9AE}" pid="7" name="HyperlinksChanged">
    <vt:bool>0</vt:bool>
  </property>
  <property fmtid="{D5CDD505-2E9C-101B-9397-08002B2CF9AE}" pid="8" name="InternalTags">
    <vt:lpwstr/>
  </property>
  <property fmtid="{D5CDD505-2E9C-101B-9397-08002B2CF9AE}" pid="9" name="LinksUpToDate">
    <vt:bool>0</vt:bool>
  </property>
  <property fmtid="{D5CDD505-2E9C-101B-9397-08002B2CF9AE}" pid="10" name="LocalizationTags">
    <vt:lpwstr/>
  </property>
  <property fmtid="{D5CDD505-2E9C-101B-9397-08002B2CF9AE}" pid="11" name="ScaleCrop">
    <vt:bool>0</vt:bool>
  </property>
  <property fmtid="{D5CDD505-2E9C-101B-9397-08002B2CF9AE}" pid="12" name="ScenarioTags">
    <vt:lpwstr/>
  </property>
  <property fmtid="{D5CDD505-2E9C-101B-9397-08002B2CF9AE}" pid="13" name="ShareDoc">
    <vt:bool>0</vt:bool>
  </property>
</Properties>
</file>